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A4C" w:rsidRPr="00EE4BCF" w:rsidRDefault="007D7A4C" w:rsidP="007D7A4C">
      <w:pPr>
        <w:pStyle w:val="Zkladntext3"/>
        <w:spacing w:after="0" w:line="240" w:lineRule="auto"/>
        <w:jc w:val="both"/>
        <w:rPr>
          <w:caps/>
          <w:sz w:val="22"/>
          <w:szCs w:val="22"/>
        </w:rPr>
      </w:pPr>
    </w:p>
    <w:p w:rsidR="007D7A4C" w:rsidRPr="00EE4BCF" w:rsidRDefault="007D7A4C" w:rsidP="007D7A4C">
      <w:pPr>
        <w:pStyle w:val="Odsekzoznamu"/>
        <w:spacing w:after="0" w:line="240" w:lineRule="auto"/>
        <w:ind w:left="4248" w:firstLine="708"/>
        <w:rPr>
          <w:rFonts w:ascii="Times New Roman" w:hAnsi="Times New Roman"/>
          <w:sz w:val="24"/>
          <w:szCs w:val="24"/>
        </w:rPr>
      </w:pPr>
      <w:r w:rsidRPr="00810DF2">
        <w:rPr>
          <w:noProof/>
          <w:sz w:val="20"/>
          <w:szCs w:val="20"/>
          <w:lang w:eastAsia="sk-SK"/>
        </w:rPr>
        <mc:AlternateContent>
          <mc:Choice Requires="wps">
            <w:drawing>
              <wp:anchor distT="0" distB="0" distL="114300" distR="114300" simplePos="0" relativeHeight="251659264" behindDoc="0" locked="0" layoutInCell="1" allowOverlap="1" wp14:anchorId="79D1EEDF" wp14:editId="05C5E63D">
                <wp:simplePos x="0" y="0"/>
                <wp:positionH relativeFrom="column">
                  <wp:posOffset>114300</wp:posOffset>
                </wp:positionH>
                <wp:positionV relativeFrom="paragraph">
                  <wp:posOffset>135890</wp:posOffset>
                </wp:positionV>
                <wp:extent cx="2592070" cy="1257300"/>
                <wp:effectExtent l="0" t="0" r="17780" b="19050"/>
                <wp:wrapNone/>
                <wp:docPr id="35" name="Textové pole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2070" cy="1257300"/>
                        </a:xfrm>
                        <a:prstGeom prst="rect">
                          <a:avLst/>
                        </a:prstGeom>
                        <a:solidFill>
                          <a:srgbClr val="FFFFFF"/>
                        </a:solidFill>
                        <a:ln w="9525">
                          <a:solidFill>
                            <a:srgbClr val="000000"/>
                          </a:solidFill>
                          <a:miter lim="800000"/>
                          <a:headEnd/>
                          <a:tailEnd/>
                        </a:ln>
                      </wps:spPr>
                      <wps:txbx>
                        <w:txbxContent>
                          <w:p w:rsidR="002550EE" w:rsidRDefault="002550EE" w:rsidP="007D7A4C">
                            <w:pPr>
                              <w:rPr>
                                <w:b/>
                              </w:rPr>
                            </w:pPr>
                            <w:r>
                              <w:rPr>
                                <w:rFonts w:ascii="Times New Roman" w:hAnsi="Times New Roman"/>
                                <w:bCs/>
                                <w:sz w:val="24"/>
                                <w:szCs w:val="24"/>
                                <w:lang w:eastAsia="sk-SK"/>
                              </w:rPr>
                              <w:t>Adresát</w:t>
                            </w:r>
                            <w:r w:rsidRPr="00F228C0">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D1EEDF" id="_x0000_t202" coordsize="21600,21600" o:spt="202" path="m,l,21600r21600,l21600,xe">
                <v:stroke joinstyle="miter"/>
                <v:path gradientshapeok="t" o:connecttype="rect"/>
              </v:shapetype>
              <v:shape id="Textové pole 35" o:spid="_x0000_s1026" type="#_x0000_t202" style="position:absolute;left:0;text-align:left;margin-left:9pt;margin-top:10.7pt;width:204.1pt;height:9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">
                <v:textbox>
                  <w:txbxContent>
                    <w:p w:rsidR="002550EE" w:rsidRDefault="002550EE" w:rsidP="007D7A4C">
                      <w:pPr>
                        <w:rPr>
                          <w:b/>
                        </w:rPr>
                      </w:pPr>
                      <w:r>
                        <w:rPr>
                          <w:rFonts w:ascii="Times New Roman" w:hAnsi="Times New Roman"/>
                          <w:bCs/>
                          <w:sz w:val="24"/>
                          <w:szCs w:val="24"/>
                          <w:lang w:eastAsia="sk-SK"/>
                        </w:rPr>
                        <w:t>Adresát</w:t>
                      </w:r>
                      <w:r w:rsidRPr="00F228C0">
                        <w:rPr>
                          <w:b/>
                        </w:rPr>
                        <w:t xml:space="preserve">: </w:t>
                      </w:r>
                    </w:p>
                  </w:txbxContent>
                </v:textbox>
              </v:shape>
            </w:pict>
          </mc:Fallback>
        </mc:AlternateContent>
      </w:r>
      <w:r w:rsidRPr="00EE4BCF">
        <w:rPr>
          <w:rFonts w:ascii="Times New Roman" w:hAnsi="Times New Roman"/>
          <w:sz w:val="24"/>
          <w:szCs w:val="24"/>
        </w:rPr>
        <w:t xml:space="preserve">  Váš list č. / zo dňa: - / -</w:t>
      </w:r>
    </w:p>
    <w:p w:rsidR="007D7A4C" w:rsidRPr="00EE4BCF" w:rsidRDefault="007D7A4C" w:rsidP="007D7A4C">
      <w:pPr>
        <w:pStyle w:val="Odsekzoznamu"/>
        <w:spacing w:after="0" w:line="240" w:lineRule="auto"/>
        <w:ind w:left="0"/>
        <w:rPr>
          <w:rFonts w:ascii="Times New Roman" w:hAnsi="Times New Roman"/>
          <w:sz w:val="24"/>
          <w:szCs w:val="24"/>
        </w:rPr>
      </w:pP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t xml:space="preserve">  Naše číslo:</w:t>
      </w:r>
      <w:r w:rsidRPr="00EE4BCF">
        <w:rPr>
          <w:rFonts w:ascii="Times New Roman" w:hAnsi="Times New Roman"/>
          <w:sz w:val="24"/>
          <w:szCs w:val="24"/>
        </w:rPr>
        <w:tab/>
      </w:r>
    </w:p>
    <w:p w:rsidR="007D7A4C" w:rsidRPr="00EE4BCF" w:rsidRDefault="007D7A4C" w:rsidP="007D7A4C">
      <w:pPr>
        <w:pStyle w:val="Odsekzoznamu"/>
        <w:spacing w:after="0" w:line="240" w:lineRule="auto"/>
        <w:ind w:left="0"/>
        <w:rPr>
          <w:rFonts w:ascii="Times New Roman" w:hAnsi="Times New Roman"/>
          <w:sz w:val="24"/>
          <w:szCs w:val="24"/>
        </w:rPr>
      </w:pP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t xml:space="preserve">  Vybavuje:</w:t>
      </w:r>
      <w:r w:rsidRPr="00EE4BCF">
        <w:rPr>
          <w:rFonts w:ascii="Times New Roman" w:hAnsi="Times New Roman"/>
          <w:sz w:val="24"/>
          <w:szCs w:val="24"/>
        </w:rPr>
        <w:tab/>
      </w:r>
      <w:r w:rsidR="00CE6093">
        <w:rPr>
          <w:rFonts w:ascii="Times New Roman" w:hAnsi="Times New Roman"/>
          <w:sz w:val="24"/>
          <w:szCs w:val="24"/>
        </w:rPr>
        <w:t>Ing. Ladislav Šimčisko</w:t>
      </w:r>
    </w:p>
    <w:p w:rsidR="00C912B4" w:rsidRDefault="007D7A4C" w:rsidP="007D7A4C">
      <w:pPr>
        <w:pStyle w:val="Odsekzoznamu"/>
        <w:spacing w:after="0" w:line="240" w:lineRule="auto"/>
        <w:ind w:left="0"/>
        <w:rPr>
          <w:rFonts w:ascii="Times New Roman" w:hAnsi="Times New Roman"/>
          <w:sz w:val="24"/>
          <w:szCs w:val="24"/>
        </w:rPr>
      </w:pP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t xml:space="preserve">                                      Mobil:</w:t>
      </w:r>
      <w:r w:rsidRPr="00EE4BCF">
        <w:rPr>
          <w:rFonts w:ascii="Times New Roman" w:hAnsi="Times New Roman"/>
          <w:sz w:val="24"/>
          <w:szCs w:val="24"/>
        </w:rPr>
        <w:tab/>
      </w:r>
      <w:r w:rsidR="00C912B4">
        <w:rPr>
          <w:rFonts w:ascii="Times New Roman" w:hAnsi="Times New Roman"/>
          <w:sz w:val="24"/>
          <w:szCs w:val="24"/>
        </w:rPr>
        <w:t>041/4302724</w:t>
      </w:r>
      <w:r w:rsidR="00C912B4">
        <w:rPr>
          <w:rFonts w:ascii="Times New Roman" w:hAnsi="Times New Roman"/>
          <w:sz w:val="24"/>
          <w:szCs w:val="24"/>
        </w:rPr>
        <w:tab/>
      </w:r>
      <w:r w:rsidR="00C912B4">
        <w:rPr>
          <w:rFonts w:ascii="Times New Roman" w:hAnsi="Times New Roman"/>
          <w:sz w:val="24"/>
          <w:szCs w:val="24"/>
        </w:rPr>
        <w:tab/>
      </w:r>
      <w:r w:rsidR="00C912B4">
        <w:rPr>
          <w:rFonts w:ascii="Times New Roman" w:hAnsi="Times New Roman"/>
          <w:sz w:val="24"/>
          <w:szCs w:val="24"/>
        </w:rPr>
        <w:tab/>
      </w:r>
      <w:r w:rsidR="00C912B4">
        <w:rPr>
          <w:rFonts w:ascii="Times New Roman" w:hAnsi="Times New Roman"/>
          <w:sz w:val="24"/>
          <w:szCs w:val="24"/>
        </w:rPr>
        <w:tab/>
      </w:r>
      <w:r w:rsidR="00C912B4">
        <w:rPr>
          <w:rFonts w:ascii="Times New Roman" w:hAnsi="Times New Roman"/>
          <w:sz w:val="24"/>
          <w:szCs w:val="24"/>
        </w:rPr>
        <w:tab/>
      </w:r>
      <w:r w:rsidR="00C912B4">
        <w:rPr>
          <w:rFonts w:ascii="Times New Roman" w:hAnsi="Times New Roman"/>
          <w:sz w:val="24"/>
          <w:szCs w:val="24"/>
        </w:rPr>
        <w:tab/>
      </w:r>
      <w:r w:rsidR="00C912B4">
        <w:rPr>
          <w:rFonts w:ascii="Times New Roman" w:hAnsi="Times New Roman"/>
          <w:sz w:val="24"/>
          <w:szCs w:val="24"/>
        </w:rPr>
        <w:tab/>
      </w:r>
      <w:r w:rsidR="00C912B4">
        <w:rPr>
          <w:rFonts w:ascii="Times New Roman" w:hAnsi="Times New Roman"/>
          <w:sz w:val="24"/>
          <w:szCs w:val="24"/>
        </w:rPr>
        <w:tab/>
      </w:r>
      <w:r w:rsidR="00C912B4">
        <w:rPr>
          <w:rFonts w:ascii="Times New Roman" w:hAnsi="Times New Roman"/>
          <w:sz w:val="24"/>
          <w:szCs w:val="24"/>
        </w:rPr>
        <w:tab/>
        <w:t xml:space="preserve">   </w:t>
      </w:r>
      <w:r w:rsidRPr="00EE4BCF">
        <w:rPr>
          <w:rFonts w:ascii="Times New Roman" w:hAnsi="Times New Roman"/>
          <w:sz w:val="24"/>
          <w:szCs w:val="24"/>
        </w:rPr>
        <w:t>Email:</w:t>
      </w:r>
      <w:r w:rsidRPr="00EE4BCF">
        <w:rPr>
          <w:rFonts w:ascii="Times New Roman" w:hAnsi="Times New Roman"/>
          <w:sz w:val="24"/>
          <w:szCs w:val="24"/>
        </w:rPr>
        <w:tab/>
        <w:t xml:space="preserve"> </w:t>
      </w:r>
      <w:hyperlink r:id="rId8" w:history="1">
        <w:r w:rsidR="00DB2073" w:rsidRPr="00E32728">
          <w:rPr>
            <w:rStyle w:val="Hypertextovprepojenie"/>
            <w:rFonts w:ascii="Times New Roman" w:hAnsi="Times New Roman"/>
            <w:sz w:val="24"/>
            <w:szCs w:val="24"/>
          </w:rPr>
          <w:t>staskovvo@gmail.com</w:t>
        </w:r>
      </w:hyperlink>
    </w:p>
    <w:p w:rsidR="007D7A4C" w:rsidRPr="00EE4BCF" w:rsidRDefault="007D7A4C" w:rsidP="007D7A4C">
      <w:pPr>
        <w:pStyle w:val="Odsekzoznamu"/>
        <w:spacing w:after="0" w:line="240" w:lineRule="auto"/>
        <w:ind w:left="0"/>
        <w:rPr>
          <w:rFonts w:ascii="Times New Roman" w:hAnsi="Times New Roman"/>
          <w:sz w:val="24"/>
          <w:szCs w:val="24"/>
        </w:rPr>
      </w:pPr>
      <w:r w:rsidRPr="00EE4BCF">
        <w:rPr>
          <w:rFonts w:ascii="Times New Roman" w:hAnsi="Times New Roman"/>
          <w:sz w:val="24"/>
          <w:szCs w:val="24"/>
        </w:rPr>
        <w:t xml:space="preserve">                                            </w:t>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r w:rsidRPr="00EE4BCF">
        <w:rPr>
          <w:rFonts w:ascii="Times New Roman" w:hAnsi="Times New Roman"/>
          <w:sz w:val="24"/>
          <w:szCs w:val="24"/>
        </w:rPr>
        <w:tab/>
      </w:r>
    </w:p>
    <w:p w:rsidR="007D7A4C" w:rsidRPr="00EE4BCF" w:rsidRDefault="007D7A4C" w:rsidP="007D7A4C">
      <w:pPr>
        <w:pStyle w:val="Odsekzoznamu"/>
        <w:spacing w:after="0" w:line="240" w:lineRule="auto"/>
        <w:ind w:left="0"/>
        <w:rPr>
          <w:rFonts w:ascii="Times New Roman" w:hAnsi="Times New Roman"/>
          <w:sz w:val="24"/>
          <w:szCs w:val="24"/>
        </w:rPr>
      </w:pPr>
    </w:p>
    <w:p w:rsidR="007D7A4C" w:rsidRPr="00EE4BCF" w:rsidRDefault="007D7A4C" w:rsidP="007D7A4C">
      <w:pPr>
        <w:pStyle w:val="Odsekzoznamu"/>
        <w:spacing w:after="0" w:line="240" w:lineRule="auto"/>
        <w:ind w:left="0"/>
        <w:rPr>
          <w:rFonts w:ascii="Times New Roman" w:hAnsi="Times New Roman"/>
          <w:sz w:val="24"/>
          <w:szCs w:val="24"/>
        </w:rPr>
      </w:pPr>
      <w:r w:rsidRPr="00EE4BCF">
        <w:rPr>
          <w:rFonts w:ascii="Times New Roman" w:hAnsi="Times New Roman"/>
          <w:sz w:val="24"/>
          <w:szCs w:val="24"/>
        </w:rPr>
        <w:t xml:space="preserve">                                                                                    </w:t>
      </w:r>
      <w:r w:rsidRPr="00EE4BCF">
        <w:rPr>
          <w:rFonts w:ascii="Times New Roman" w:hAnsi="Times New Roman"/>
          <w:sz w:val="24"/>
          <w:szCs w:val="24"/>
        </w:rPr>
        <w:tab/>
      </w:r>
    </w:p>
    <w:p w:rsidR="007D7A4C" w:rsidRPr="00EE4BCF" w:rsidRDefault="007D7A4C" w:rsidP="007D7A4C">
      <w:pPr>
        <w:pStyle w:val="Odsekzoznamu"/>
        <w:spacing w:after="0" w:line="240" w:lineRule="auto"/>
        <w:ind w:left="0"/>
        <w:rPr>
          <w:rFonts w:ascii="Times New Roman" w:hAnsi="Times New Roman"/>
          <w:sz w:val="24"/>
          <w:szCs w:val="24"/>
        </w:rPr>
      </w:pPr>
    </w:p>
    <w:p w:rsidR="007D7A4C" w:rsidRDefault="007D7A4C" w:rsidP="007D7A4C">
      <w:pPr>
        <w:pStyle w:val="Odsekzoznamu"/>
        <w:spacing w:after="0" w:line="240" w:lineRule="auto"/>
        <w:ind w:left="0"/>
        <w:rPr>
          <w:rFonts w:ascii="Times New Roman" w:hAnsi="Times New Roman"/>
          <w:b/>
          <w:sz w:val="24"/>
          <w:szCs w:val="24"/>
        </w:rPr>
      </w:pPr>
    </w:p>
    <w:p w:rsidR="007D7A4C" w:rsidRDefault="007D7A4C" w:rsidP="007D7A4C">
      <w:pPr>
        <w:pStyle w:val="Odsekzoznamu"/>
        <w:spacing w:after="0" w:line="240" w:lineRule="auto"/>
        <w:ind w:left="0"/>
        <w:rPr>
          <w:rFonts w:ascii="Times New Roman" w:hAnsi="Times New Roman"/>
          <w:b/>
          <w:sz w:val="24"/>
          <w:szCs w:val="24"/>
        </w:rPr>
      </w:pPr>
    </w:p>
    <w:p w:rsidR="007D7A4C" w:rsidRDefault="007D7A4C" w:rsidP="007D7A4C">
      <w:pPr>
        <w:pStyle w:val="Odsekzoznamu"/>
        <w:spacing w:after="0" w:line="240" w:lineRule="auto"/>
        <w:ind w:left="0"/>
        <w:rPr>
          <w:rFonts w:ascii="Times New Roman" w:hAnsi="Times New Roman"/>
          <w:b/>
          <w:sz w:val="24"/>
          <w:szCs w:val="24"/>
        </w:rPr>
      </w:pPr>
    </w:p>
    <w:p w:rsidR="007D7A4C" w:rsidRDefault="007D7A4C" w:rsidP="007D7A4C">
      <w:pPr>
        <w:pStyle w:val="Odsekzoznamu"/>
        <w:spacing w:after="0" w:line="240" w:lineRule="auto"/>
        <w:ind w:left="0"/>
        <w:rPr>
          <w:rFonts w:ascii="Times New Roman" w:hAnsi="Times New Roman"/>
          <w:b/>
          <w:sz w:val="24"/>
          <w:szCs w:val="24"/>
        </w:rPr>
      </w:pPr>
    </w:p>
    <w:p w:rsidR="007D7A4C" w:rsidRPr="00EE4BCF" w:rsidRDefault="007D7A4C" w:rsidP="007D7A4C">
      <w:pPr>
        <w:pStyle w:val="Odsekzoznamu"/>
        <w:spacing w:after="0" w:line="240" w:lineRule="auto"/>
        <w:ind w:left="0"/>
        <w:rPr>
          <w:rFonts w:ascii="Times New Roman" w:hAnsi="Times New Roman"/>
          <w:b/>
          <w:sz w:val="24"/>
          <w:szCs w:val="24"/>
        </w:rPr>
      </w:pPr>
      <w:r w:rsidRPr="00EE4BCF">
        <w:rPr>
          <w:rFonts w:ascii="Times New Roman" w:hAnsi="Times New Roman"/>
          <w:b/>
          <w:sz w:val="24"/>
          <w:szCs w:val="24"/>
        </w:rPr>
        <w:t>VEC:</w:t>
      </w:r>
    </w:p>
    <w:p w:rsidR="007D7A4C" w:rsidRPr="00EE4BCF" w:rsidRDefault="007D7A4C" w:rsidP="007D7A4C">
      <w:pPr>
        <w:pStyle w:val="Odsekzoznamu"/>
        <w:spacing w:after="0" w:line="240" w:lineRule="auto"/>
        <w:ind w:left="0"/>
        <w:rPr>
          <w:rFonts w:ascii="Times New Roman" w:hAnsi="Times New Roman"/>
          <w:b/>
          <w:sz w:val="24"/>
          <w:szCs w:val="24"/>
        </w:rPr>
      </w:pPr>
      <w:r w:rsidRPr="00EE4BCF">
        <w:rPr>
          <w:rFonts w:ascii="Times New Roman" w:hAnsi="Times New Roman"/>
          <w:b/>
          <w:sz w:val="24"/>
          <w:szCs w:val="24"/>
        </w:rPr>
        <w:t>Zaslanie výzvy na predloženie cenovej ponuky</w:t>
      </w:r>
    </w:p>
    <w:p w:rsidR="007D7A4C" w:rsidRPr="00EE4BCF" w:rsidRDefault="007D7A4C" w:rsidP="007D7A4C">
      <w:pPr>
        <w:pStyle w:val="Odsekzoznamu"/>
        <w:spacing w:after="0" w:line="240" w:lineRule="auto"/>
        <w:ind w:left="0"/>
        <w:jc w:val="both"/>
        <w:rPr>
          <w:rFonts w:ascii="Times New Roman" w:hAnsi="Times New Roman"/>
          <w:sz w:val="24"/>
          <w:szCs w:val="24"/>
        </w:rPr>
      </w:pPr>
    </w:p>
    <w:p w:rsidR="007D7A4C" w:rsidRPr="00C912B4" w:rsidRDefault="007D7A4C" w:rsidP="00C912B4">
      <w:pPr>
        <w:pStyle w:val="Odsekzoznamu"/>
        <w:spacing w:after="0" w:line="276" w:lineRule="auto"/>
        <w:ind w:left="0"/>
        <w:jc w:val="center"/>
        <w:rPr>
          <w:rFonts w:ascii="Times New Roman" w:hAnsi="Times New Roman"/>
          <w:b/>
          <w:sz w:val="24"/>
          <w:szCs w:val="24"/>
        </w:rPr>
      </w:pPr>
      <w:r w:rsidRPr="00EE4BCF">
        <w:rPr>
          <w:rFonts w:ascii="Times New Roman" w:hAnsi="Times New Roman"/>
          <w:sz w:val="24"/>
          <w:szCs w:val="24"/>
        </w:rPr>
        <w:t xml:space="preserve">Dovoľujeme si Vás požiadať o predloženie cenovej ponuky </w:t>
      </w:r>
      <w:r w:rsidR="00C912B4">
        <w:rPr>
          <w:rFonts w:ascii="Times New Roman" w:hAnsi="Times New Roman"/>
          <w:sz w:val="24"/>
          <w:szCs w:val="24"/>
        </w:rPr>
        <w:t>na dodanie tovaru</w:t>
      </w:r>
      <w:r w:rsidRPr="00EE4BCF">
        <w:rPr>
          <w:rFonts w:ascii="Times New Roman" w:hAnsi="Times New Roman"/>
          <w:sz w:val="24"/>
          <w:szCs w:val="24"/>
        </w:rPr>
        <w:t xml:space="preserve"> pod  názvom: </w:t>
      </w:r>
      <w:r w:rsidR="005E3390">
        <w:rPr>
          <w:rFonts w:ascii="Times New Roman" w:hAnsi="Times New Roman"/>
          <w:sz w:val="24"/>
          <w:szCs w:val="24"/>
        </w:rPr>
        <w:br/>
      </w:r>
      <w:r w:rsidR="00C912B4">
        <w:rPr>
          <w:rFonts w:ascii="Times New Roman" w:hAnsi="Times New Roman"/>
          <w:b/>
          <w:sz w:val="24"/>
          <w:szCs w:val="24"/>
        </w:rPr>
        <w:br/>
      </w:r>
      <w:r w:rsidR="00AC2AE8" w:rsidRPr="00E745B2">
        <w:rPr>
          <w:rFonts w:ascii="Times New Roman" w:hAnsi="Times New Roman" w:cs="Times New Roman"/>
          <w:bCs/>
          <w:color w:val="000000"/>
          <w:sz w:val="24"/>
          <w:szCs w:val="24"/>
        </w:rPr>
        <w:t>„</w:t>
      </w:r>
      <w:r w:rsidR="00F72BA8">
        <w:rPr>
          <w:rFonts w:ascii="Times New Roman" w:hAnsi="Times New Roman" w:cs="Times New Roman"/>
          <w:b/>
          <w:bCs/>
          <w:color w:val="000000"/>
          <w:sz w:val="24"/>
          <w:szCs w:val="24"/>
        </w:rPr>
        <w:t>Asfaltovanie miestnych komunikácií v obci Staškov</w:t>
      </w:r>
      <w:r w:rsidR="00AC2AE8" w:rsidRPr="00E745B2">
        <w:rPr>
          <w:rFonts w:ascii="Times New Roman" w:hAnsi="Times New Roman" w:cs="Times New Roman"/>
          <w:b/>
          <w:bCs/>
          <w:color w:val="000000"/>
          <w:sz w:val="24"/>
          <w:szCs w:val="24"/>
        </w:rPr>
        <w:t>“</w:t>
      </w:r>
    </w:p>
    <w:p w:rsidR="007D7A4C" w:rsidRPr="00C912B4" w:rsidRDefault="007D7A4C" w:rsidP="007D7A4C">
      <w:pPr>
        <w:pStyle w:val="Odsekzoznamu"/>
        <w:spacing w:after="0" w:line="276" w:lineRule="auto"/>
        <w:ind w:left="0"/>
        <w:jc w:val="both"/>
        <w:rPr>
          <w:rFonts w:ascii="Times New Roman" w:hAnsi="Times New Roman"/>
          <w:b/>
          <w:sz w:val="24"/>
          <w:szCs w:val="24"/>
        </w:rPr>
      </w:pPr>
    </w:p>
    <w:p w:rsidR="007D7A4C" w:rsidRPr="00EE4BCF" w:rsidRDefault="007D7A4C" w:rsidP="007D7A4C">
      <w:pPr>
        <w:pStyle w:val="Odsekzoznamu"/>
        <w:spacing w:after="0" w:line="276" w:lineRule="auto"/>
        <w:ind w:left="0"/>
        <w:jc w:val="both"/>
        <w:rPr>
          <w:rFonts w:ascii="Times New Roman" w:hAnsi="Times New Roman"/>
          <w:sz w:val="24"/>
          <w:szCs w:val="24"/>
        </w:rPr>
      </w:pPr>
      <w:r w:rsidRPr="00EE4BCF">
        <w:rPr>
          <w:rFonts w:ascii="Times New Roman" w:hAnsi="Times New Roman"/>
          <w:sz w:val="24"/>
          <w:szCs w:val="24"/>
        </w:rPr>
        <w:t>V prílohe Vám zasielame výzvu na predloženie cenovej ponuky. Očakávame, že sa procesu verejného obstarávania zúčastníte a predložíte akceptovateľnú cenovú ponuku na požadovaný predmet zákazky zadávaný postupom podľa § 117 „ zákazka s nízkou hodnotou „ zákona č. 343/2015 Z. z. o verejnom obstarávaní a o zmene a doplnení niektorých zákonov (ďalej len ZVO) v súlade s výzvou na predkladanie ponúk.</w:t>
      </w:r>
    </w:p>
    <w:p w:rsidR="007D7A4C" w:rsidRPr="00EE4BCF" w:rsidRDefault="007D7A4C" w:rsidP="007D7A4C">
      <w:pPr>
        <w:pStyle w:val="Odsekzoznamu"/>
        <w:spacing w:after="0" w:line="240" w:lineRule="auto"/>
        <w:ind w:left="0"/>
        <w:jc w:val="both"/>
        <w:rPr>
          <w:rFonts w:ascii="Times New Roman" w:hAnsi="Times New Roman"/>
          <w:sz w:val="24"/>
          <w:szCs w:val="24"/>
        </w:rPr>
      </w:pPr>
    </w:p>
    <w:p w:rsidR="007D7A4C" w:rsidRPr="00EE4BCF" w:rsidRDefault="007D7A4C" w:rsidP="007D7A4C">
      <w:pPr>
        <w:pStyle w:val="Odsekzoznamu"/>
        <w:spacing w:after="0" w:line="240" w:lineRule="auto"/>
        <w:ind w:left="0"/>
        <w:jc w:val="both"/>
        <w:rPr>
          <w:rFonts w:ascii="Times New Roman" w:hAnsi="Times New Roman"/>
          <w:sz w:val="24"/>
          <w:szCs w:val="24"/>
        </w:rPr>
      </w:pPr>
      <w:r w:rsidRPr="00EE4BCF">
        <w:rPr>
          <w:rFonts w:ascii="Times New Roman" w:hAnsi="Times New Roman"/>
          <w:sz w:val="24"/>
          <w:szCs w:val="24"/>
        </w:rPr>
        <w:t>S pozdravom,</w:t>
      </w:r>
    </w:p>
    <w:p w:rsidR="007D7A4C" w:rsidRPr="00EE4BCF" w:rsidRDefault="007D7A4C" w:rsidP="007D7A4C">
      <w:pPr>
        <w:pStyle w:val="Odsekzoznamu"/>
        <w:spacing w:after="0" w:line="240" w:lineRule="auto"/>
        <w:ind w:left="0"/>
        <w:rPr>
          <w:rFonts w:ascii="Times New Roman" w:hAnsi="Times New Roman"/>
          <w:sz w:val="24"/>
          <w:szCs w:val="24"/>
        </w:rPr>
      </w:pPr>
    </w:p>
    <w:p w:rsidR="007D7A4C" w:rsidRPr="00EE4BCF" w:rsidRDefault="007D7A4C" w:rsidP="007D7A4C">
      <w:pPr>
        <w:pStyle w:val="Odsekzoznamu"/>
        <w:spacing w:after="0" w:line="240" w:lineRule="auto"/>
        <w:ind w:left="0"/>
        <w:jc w:val="both"/>
        <w:rPr>
          <w:rFonts w:ascii="Times New Roman" w:hAnsi="Times New Roman"/>
          <w:sz w:val="24"/>
          <w:szCs w:val="24"/>
        </w:rPr>
      </w:pPr>
    </w:p>
    <w:p w:rsidR="007D7A4C" w:rsidRPr="00EE4BCF" w:rsidRDefault="007D7A4C" w:rsidP="007D7A4C">
      <w:pPr>
        <w:pStyle w:val="Odsekzoznamu"/>
        <w:spacing w:after="0" w:line="240" w:lineRule="auto"/>
        <w:ind w:left="0"/>
        <w:jc w:val="both"/>
        <w:rPr>
          <w:rFonts w:ascii="Times New Roman" w:hAnsi="Times New Roman"/>
          <w:sz w:val="24"/>
          <w:szCs w:val="24"/>
        </w:rPr>
      </w:pPr>
    </w:p>
    <w:p w:rsidR="007D7A4C" w:rsidRPr="00DB2073" w:rsidRDefault="00C912B4" w:rsidP="007D7A4C">
      <w:pPr>
        <w:pStyle w:val="Odsekzoznamu"/>
        <w:spacing w:after="0" w:line="240" w:lineRule="auto"/>
        <w:ind w:left="0"/>
        <w:jc w:val="both"/>
        <w:rPr>
          <w:rFonts w:ascii="Times New Roman" w:hAnsi="Times New Roman"/>
          <w:sz w:val="24"/>
          <w:szCs w:val="24"/>
        </w:rPr>
      </w:pPr>
      <w:r>
        <w:rPr>
          <w:rFonts w:ascii="Times New Roman" w:hAnsi="Times New Roman"/>
          <w:sz w:val="24"/>
          <w:szCs w:val="24"/>
        </w:rPr>
        <w:t>V Staškove</w:t>
      </w:r>
      <w:r w:rsidR="007D7A4C" w:rsidRPr="00EE4BCF">
        <w:rPr>
          <w:rFonts w:ascii="Times New Roman" w:hAnsi="Times New Roman"/>
          <w:sz w:val="24"/>
          <w:szCs w:val="24"/>
        </w:rPr>
        <w:t xml:space="preserve"> dňa</w:t>
      </w:r>
      <w:r>
        <w:rPr>
          <w:rFonts w:ascii="Times New Roman" w:hAnsi="Times New Roman"/>
          <w:sz w:val="24"/>
          <w:szCs w:val="24"/>
        </w:rPr>
        <w:t xml:space="preserve"> </w:t>
      </w:r>
      <w:r w:rsidR="00DB2073">
        <w:rPr>
          <w:rFonts w:ascii="Times New Roman" w:hAnsi="Times New Roman"/>
          <w:sz w:val="24"/>
          <w:szCs w:val="24"/>
        </w:rPr>
        <w:t>2</w:t>
      </w:r>
      <w:r w:rsidR="00F72BA8">
        <w:rPr>
          <w:rFonts w:ascii="Times New Roman" w:hAnsi="Times New Roman"/>
          <w:sz w:val="24"/>
          <w:szCs w:val="24"/>
        </w:rPr>
        <w:t>3</w:t>
      </w:r>
      <w:r w:rsidR="00DB2073">
        <w:rPr>
          <w:rFonts w:ascii="Times New Roman" w:hAnsi="Times New Roman"/>
          <w:sz w:val="24"/>
          <w:szCs w:val="24"/>
        </w:rPr>
        <w:t>. 10</w:t>
      </w:r>
      <w:r w:rsidR="005E3390">
        <w:rPr>
          <w:rFonts w:ascii="Times New Roman" w:hAnsi="Times New Roman"/>
          <w:sz w:val="24"/>
          <w:szCs w:val="24"/>
        </w:rPr>
        <w:t>. 2019</w:t>
      </w:r>
      <w:r w:rsidR="007D7A4C" w:rsidRPr="00EE4BCF">
        <w:rPr>
          <w:rFonts w:ascii="Times New Roman" w:hAnsi="Times New Roman"/>
          <w:sz w:val="24"/>
          <w:szCs w:val="24"/>
        </w:rPr>
        <w:tab/>
      </w:r>
      <w:r w:rsidR="007D7A4C" w:rsidRPr="00EE4BCF">
        <w:rPr>
          <w:rFonts w:ascii="Times New Roman" w:hAnsi="Times New Roman"/>
          <w:sz w:val="24"/>
          <w:szCs w:val="24"/>
        </w:rPr>
        <w:tab/>
      </w:r>
      <w:r w:rsidR="007D7A4C" w:rsidRPr="00EE4BCF">
        <w:rPr>
          <w:rFonts w:ascii="Times New Roman" w:hAnsi="Times New Roman"/>
          <w:sz w:val="24"/>
          <w:szCs w:val="24"/>
        </w:rPr>
        <w:tab/>
      </w:r>
      <w:r w:rsidR="007D7A4C" w:rsidRPr="00EE4BCF">
        <w:rPr>
          <w:rFonts w:ascii="Times New Roman" w:hAnsi="Times New Roman"/>
          <w:sz w:val="24"/>
          <w:szCs w:val="24"/>
        </w:rPr>
        <w:tab/>
      </w:r>
    </w:p>
    <w:p w:rsidR="007D7A4C" w:rsidRPr="00EE4BCF" w:rsidRDefault="007D7A4C" w:rsidP="007D7A4C">
      <w:pPr>
        <w:pStyle w:val="Odsekzoznamu"/>
        <w:spacing w:after="0" w:line="240" w:lineRule="auto"/>
        <w:ind w:left="0"/>
        <w:jc w:val="right"/>
        <w:rPr>
          <w:rFonts w:ascii="Times New Roman" w:hAnsi="Times New Roman"/>
          <w:i/>
          <w:sz w:val="24"/>
          <w:szCs w:val="24"/>
        </w:rPr>
      </w:pPr>
      <w:r w:rsidRPr="00EE4BCF">
        <w:rPr>
          <w:rFonts w:ascii="Times New Roman" w:hAnsi="Times New Roman"/>
          <w:i/>
          <w:sz w:val="24"/>
          <w:szCs w:val="24"/>
        </w:rPr>
        <w:t xml:space="preserve">Podpis štatutára                                                                                                                           </w:t>
      </w:r>
    </w:p>
    <w:p w:rsidR="007D7A4C" w:rsidRPr="00EE4BCF" w:rsidRDefault="007D7A4C" w:rsidP="007D7A4C">
      <w:pPr>
        <w:pStyle w:val="Odsekzoznamu"/>
        <w:spacing w:after="0" w:line="240" w:lineRule="auto"/>
        <w:ind w:left="0"/>
        <w:rPr>
          <w:rFonts w:ascii="Times New Roman" w:hAnsi="Times New Roman"/>
          <w:i/>
          <w:sz w:val="24"/>
          <w:szCs w:val="24"/>
        </w:rPr>
      </w:pPr>
    </w:p>
    <w:p w:rsidR="007D7A4C" w:rsidRPr="00EE4BCF" w:rsidRDefault="007D7A4C" w:rsidP="007D7A4C">
      <w:pPr>
        <w:pStyle w:val="Odsekzoznamu"/>
        <w:spacing w:after="0" w:line="240" w:lineRule="auto"/>
        <w:ind w:left="0"/>
        <w:rPr>
          <w:rFonts w:ascii="Times New Roman" w:hAnsi="Times New Roman"/>
          <w:i/>
          <w:sz w:val="24"/>
          <w:szCs w:val="24"/>
        </w:rPr>
      </w:pPr>
    </w:p>
    <w:p w:rsidR="007D7A4C" w:rsidRPr="00EE4BCF" w:rsidRDefault="007D7A4C" w:rsidP="007D7A4C">
      <w:pPr>
        <w:pStyle w:val="Odsekzoznamu"/>
        <w:spacing w:after="0" w:line="240" w:lineRule="auto"/>
        <w:ind w:left="0"/>
        <w:rPr>
          <w:rFonts w:ascii="Times New Roman" w:hAnsi="Times New Roman"/>
          <w:sz w:val="24"/>
          <w:szCs w:val="24"/>
        </w:rPr>
        <w:sectPr w:rsidR="007D7A4C" w:rsidRPr="00EE4BCF" w:rsidSect="002550EE">
          <w:headerReference w:type="default" r:id="rId9"/>
          <w:footerReference w:type="even" r:id="rId10"/>
          <w:footerReference w:type="default" r:id="rId11"/>
          <w:pgSz w:w="11906" w:h="16838"/>
          <w:pgMar w:top="993" w:right="1417" w:bottom="1417" w:left="1417" w:header="708" w:footer="708" w:gutter="0"/>
          <w:cols w:space="708"/>
          <w:docGrid w:linePitch="360"/>
        </w:sectPr>
      </w:pPr>
      <w:r w:rsidRPr="00EE4BCF">
        <w:rPr>
          <w:rFonts w:ascii="Times New Roman" w:hAnsi="Times New Roman"/>
          <w:sz w:val="24"/>
          <w:szCs w:val="24"/>
        </w:rPr>
        <w:t>Príloha: Výzva na predkladanie cenových ponúk</w:t>
      </w:r>
    </w:p>
    <w:p w:rsidR="007D7A4C" w:rsidRDefault="007D7A4C" w:rsidP="007D7A4C">
      <w:pPr>
        <w:spacing w:after="0" w:line="240" w:lineRule="auto"/>
        <w:jc w:val="center"/>
        <w:rPr>
          <w:rFonts w:ascii="Times New Roman" w:hAnsi="Times New Roman" w:cs="Times New Roman"/>
          <w:b/>
          <w:bCs/>
          <w:spacing w:val="-5"/>
          <w:sz w:val="32"/>
          <w:szCs w:val="32"/>
          <w:lang w:eastAsia="sk-SK"/>
        </w:rPr>
      </w:pPr>
    </w:p>
    <w:p w:rsidR="007D7A4C" w:rsidRPr="00EE4BCF" w:rsidRDefault="007D7A4C" w:rsidP="007D7A4C">
      <w:pPr>
        <w:spacing w:after="0" w:line="240" w:lineRule="auto"/>
        <w:jc w:val="center"/>
        <w:rPr>
          <w:rFonts w:ascii="Times New Roman" w:hAnsi="Times New Roman" w:cs="Times New Roman"/>
          <w:b/>
          <w:bCs/>
          <w:spacing w:val="-5"/>
          <w:sz w:val="32"/>
          <w:szCs w:val="32"/>
          <w:lang w:eastAsia="sk-SK"/>
        </w:rPr>
      </w:pPr>
      <w:r w:rsidRPr="00EE4BCF">
        <w:rPr>
          <w:rFonts w:ascii="Times New Roman" w:hAnsi="Times New Roman" w:cs="Times New Roman"/>
          <w:b/>
          <w:bCs/>
          <w:spacing w:val="-5"/>
          <w:sz w:val="32"/>
          <w:szCs w:val="32"/>
          <w:lang w:eastAsia="sk-SK"/>
        </w:rPr>
        <w:t xml:space="preserve">VÝZVA NA PREDKLADANIE </w:t>
      </w:r>
      <w:r>
        <w:rPr>
          <w:rFonts w:ascii="Times New Roman" w:hAnsi="Times New Roman" w:cs="Times New Roman"/>
          <w:b/>
          <w:bCs/>
          <w:spacing w:val="-5"/>
          <w:sz w:val="32"/>
          <w:szCs w:val="32"/>
          <w:lang w:eastAsia="sk-SK"/>
        </w:rPr>
        <w:t xml:space="preserve">CENOVÝCH PONÚK </w:t>
      </w:r>
    </w:p>
    <w:p w:rsidR="007D7A4C" w:rsidRPr="00EE4BCF" w:rsidRDefault="007D7A4C" w:rsidP="007D7A4C">
      <w:pPr>
        <w:spacing w:after="0" w:line="240" w:lineRule="auto"/>
        <w:jc w:val="center"/>
        <w:rPr>
          <w:rFonts w:ascii="Times New Roman" w:hAnsi="Times New Roman" w:cs="Times New Roman"/>
          <w:spacing w:val="-5"/>
          <w:sz w:val="24"/>
          <w:szCs w:val="24"/>
          <w:lang w:eastAsia="sk-SK"/>
        </w:rPr>
      </w:pPr>
      <w:r w:rsidRPr="00EE4BCF">
        <w:rPr>
          <w:rFonts w:ascii="Times New Roman" w:hAnsi="Times New Roman" w:cs="Times New Roman"/>
          <w:spacing w:val="-5"/>
          <w:sz w:val="24"/>
          <w:szCs w:val="24"/>
          <w:lang w:eastAsia="sk-SK"/>
        </w:rPr>
        <w:t xml:space="preserve">zákazka na dodanie </w:t>
      </w:r>
      <w:r w:rsidR="00F3002E">
        <w:rPr>
          <w:rFonts w:ascii="Times New Roman" w:hAnsi="Times New Roman" w:cs="Times New Roman"/>
          <w:spacing w:val="-5"/>
          <w:sz w:val="24"/>
          <w:szCs w:val="24"/>
          <w:lang w:eastAsia="sk-SK"/>
        </w:rPr>
        <w:t>služieb</w:t>
      </w:r>
    </w:p>
    <w:p w:rsidR="007D7A4C" w:rsidRPr="00EE4BCF" w:rsidRDefault="007D7A4C" w:rsidP="007D7A4C">
      <w:pPr>
        <w:spacing w:after="0" w:line="240" w:lineRule="auto"/>
        <w:jc w:val="center"/>
        <w:rPr>
          <w:rFonts w:ascii="Times New Roman" w:hAnsi="Times New Roman" w:cs="Times New Roman"/>
          <w:spacing w:val="-5"/>
          <w:sz w:val="24"/>
          <w:szCs w:val="24"/>
          <w:lang w:eastAsia="sk-SK"/>
        </w:rPr>
      </w:pPr>
      <w:r w:rsidRPr="00EE4BCF">
        <w:rPr>
          <w:rFonts w:ascii="Times New Roman" w:hAnsi="Times New Roman" w:cs="Times New Roman"/>
          <w:spacing w:val="-5"/>
          <w:sz w:val="24"/>
          <w:szCs w:val="24"/>
          <w:lang w:eastAsia="sk-SK"/>
        </w:rPr>
        <w:t xml:space="preserve">podľa § 117 zákona NR SR č. 343/2015 Z. z. o verejnom obstarávaní </w:t>
      </w:r>
    </w:p>
    <w:p w:rsidR="007D7A4C" w:rsidRPr="00EE4BCF" w:rsidRDefault="007D7A4C" w:rsidP="007D7A4C">
      <w:pPr>
        <w:spacing w:after="0" w:line="240" w:lineRule="auto"/>
        <w:jc w:val="center"/>
        <w:rPr>
          <w:rFonts w:ascii="Times New Roman" w:hAnsi="Times New Roman" w:cs="Times New Roman"/>
          <w:spacing w:val="-5"/>
          <w:sz w:val="24"/>
          <w:szCs w:val="24"/>
          <w:lang w:eastAsia="sk-SK"/>
        </w:rPr>
      </w:pPr>
      <w:r w:rsidRPr="00EE4BCF">
        <w:rPr>
          <w:rFonts w:ascii="Times New Roman" w:hAnsi="Times New Roman" w:cs="Times New Roman"/>
          <w:spacing w:val="-5"/>
          <w:sz w:val="24"/>
          <w:szCs w:val="24"/>
          <w:lang w:eastAsia="sk-SK"/>
        </w:rPr>
        <w:t>a o zmene a doplnení niektorých zákonov v z. n. p.</w:t>
      </w:r>
    </w:p>
    <w:p w:rsidR="007D7A4C" w:rsidRDefault="007D7A4C" w:rsidP="007D7A4C">
      <w:pPr>
        <w:spacing w:after="0" w:line="240" w:lineRule="auto"/>
        <w:jc w:val="center"/>
        <w:rPr>
          <w:rFonts w:ascii="Times New Roman" w:hAnsi="Times New Roman" w:cs="Times New Roman"/>
          <w:spacing w:val="-5"/>
          <w:sz w:val="24"/>
          <w:szCs w:val="24"/>
          <w:lang w:eastAsia="sk-SK"/>
        </w:rPr>
      </w:pPr>
      <w:r w:rsidRPr="00EE4BCF">
        <w:rPr>
          <w:rFonts w:ascii="Times New Roman" w:hAnsi="Times New Roman" w:cs="Times New Roman"/>
          <w:spacing w:val="-5"/>
          <w:sz w:val="24"/>
          <w:szCs w:val="24"/>
          <w:lang w:eastAsia="sk-SK"/>
        </w:rPr>
        <w:t>(ďalej len ako „ZVO“)</w:t>
      </w:r>
    </w:p>
    <w:p w:rsidR="007D7A4C" w:rsidRDefault="007D7A4C" w:rsidP="007D7A4C">
      <w:pPr>
        <w:spacing w:after="0" w:line="240" w:lineRule="auto"/>
        <w:jc w:val="center"/>
        <w:rPr>
          <w:rFonts w:ascii="Times New Roman" w:hAnsi="Times New Roman" w:cs="Times New Roman"/>
          <w:spacing w:val="-5"/>
          <w:sz w:val="24"/>
          <w:szCs w:val="24"/>
          <w:lang w:eastAsia="sk-SK"/>
        </w:rPr>
      </w:pPr>
    </w:p>
    <w:p w:rsidR="007D7A4C" w:rsidRPr="009A203A" w:rsidRDefault="007D7A4C" w:rsidP="007D7A4C">
      <w:pPr>
        <w:pStyle w:val="Odsekzoznamu"/>
        <w:numPr>
          <w:ilvl w:val="0"/>
          <w:numId w:val="1"/>
        </w:numPr>
        <w:autoSpaceDE w:val="0"/>
        <w:autoSpaceDN w:val="0"/>
        <w:adjustRightInd w:val="0"/>
        <w:spacing w:after="0" w:line="276" w:lineRule="auto"/>
        <w:ind w:left="0"/>
        <w:rPr>
          <w:rFonts w:ascii="Times New Roman" w:hAnsi="Times New Roman" w:cs="Times New Roman"/>
          <w:color w:val="000000"/>
          <w:sz w:val="24"/>
          <w:szCs w:val="24"/>
        </w:rPr>
      </w:pPr>
      <w:r w:rsidRPr="009A203A">
        <w:rPr>
          <w:rFonts w:ascii="Times New Roman" w:hAnsi="Times New Roman" w:cs="Times New Roman"/>
          <w:b/>
          <w:bCs/>
          <w:color w:val="000000"/>
          <w:sz w:val="24"/>
          <w:szCs w:val="24"/>
        </w:rPr>
        <w:t xml:space="preserve">Identifikácia verejného obstarávateľa: </w:t>
      </w:r>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b/>
          <w:bCs/>
          <w:color w:val="000000"/>
        </w:rPr>
      </w:pPr>
      <w:r w:rsidRPr="003C5EAA">
        <w:rPr>
          <w:rFonts w:ascii="Times New Roman" w:hAnsi="Times New Roman" w:cs="Times New Roman"/>
          <w:b/>
          <w:bCs/>
          <w:color w:val="000000"/>
        </w:rPr>
        <w:t xml:space="preserve">Verejný obstarávateľ v zmysle § </w:t>
      </w:r>
      <w:r w:rsidR="00C912B4">
        <w:rPr>
          <w:rFonts w:ascii="Times New Roman" w:hAnsi="Times New Roman" w:cs="Times New Roman"/>
          <w:b/>
          <w:bCs/>
          <w:color w:val="000000"/>
        </w:rPr>
        <w:t>7</w:t>
      </w:r>
      <w:r w:rsidRPr="003C5EAA">
        <w:rPr>
          <w:rFonts w:ascii="Times New Roman" w:hAnsi="Times New Roman" w:cs="Times New Roman"/>
          <w:b/>
          <w:bCs/>
          <w:color w:val="000000"/>
        </w:rPr>
        <w:t xml:space="preserve"> ods. </w:t>
      </w:r>
      <w:r w:rsidR="00C912B4">
        <w:rPr>
          <w:rFonts w:ascii="Times New Roman" w:hAnsi="Times New Roman" w:cs="Times New Roman"/>
          <w:b/>
          <w:bCs/>
          <w:color w:val="000000"/>
        </w:rPr>
        <w:t>1 písm. d</w:t>
      </w:r>
      <w:r w:rsidR="00AC2AE8">
        <w:rPr>
          <w:rFonts w:ascii="Times New Roman" w:hAnsi="Times New Roman" w:cs="Times New Roman"/>
          <w:b/>
          <w:bCs/>
          <w:color w:val="000000"/>
        </w:rPr>
        <w:t xml:space="preserve">) </w:t>
      </w:r>
      <w:r w:rsidR="00C912B4">
        <w:rPr>
          <w:rFonts w:ascii="Times New Roman" w:hAnsi="Times New Roman" w:cs="Times New Roman"/>
          <w:b/>
          <w:bCs/>
          <w:color w:val="000000"/>
        </w:rPr>
        <w:t xml:space="preserve"> ZVO</w:t>
      </w:r>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b/>
          <w:bCs/>
          <w:color w:val="000000"/>
        </w:rPr>
        <w:t>Názov verejného obstarávateľa:</w:t>
      </w:r>
      <w:r w:rsidR="00C912B4" w:rsidRPr="00C912B4">
        <w:rPr>
          <w:rFonts w:ascii="Times New Roman" w:hAnsi="Times New Roman" w:cs="Times New Roman"/>
          <w:b/>
          <w:bCs/>
          <w:color w:val="000000"/>
        </w:rPr>
        <w:t xml:space="preserve"> </w:t>
      </w:r>
      <w:r w:rsidR="00B40278">
        <w:rPr>
          <w:rFonts w:ascii="Times New Roman" w:hAnsi="Times New Roman" w:cs="Times New Roman"/>
          <w:b/>
          <w:bCs/>
          <w:color w:val="000000"/>
        </w:rPr>
        <w:t xml:space="preserve">Obec Staškov </w:t>
      </w:r>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 xml:space="preserve">Sídlo: </w:t>
      </w:r>
      <w:r w:rsidR="00C912B4">
        <w:rPr>
          <w:rFonts w:ascii="Times New Roman" w:hAnsi="Times New Roman" w:cs="Times New Roman"/>
          <w:color w:val="000000"/>
        </w:rPr>
        <w:t>Ulica Jozefa Kronera 588,023 53 Staškov</w:t>
      </w:r>
    </w:p>
    <w:p w:rsidR="007D7A4C" w:rsidRPr="003C5EAA" w:rsidRDefault="00B40278" w:rsidP="007D7A4C">
      <w:pPr>
        <w:pStyle w:val="Odsekzoznamu"/>
        <w:autoSpaceDE w:val="0"/>
        <w:autoSpaceDN w:val="0"/>
        <w:adjustRightInd w:val="0"/>
        <w:spacing w:after="0" w:line="276" w:lineRule="auto"/>
        <w:ind w:left="0"/>
        <w:rPr>
          <w:rFonts w:ascii="Times New Roman" w:hAnsi="Times New Roman" w:cs="Times New Roman"/>
          <w:color w:val="000000"/>
        </w:rPr>
      </w:pPr>
      <w:r>
        <w:rPr>
          <w:rFonts w:ascii="Times New Roman" w:hAnsi="Times New Roman" w:cs="Times New Roman"/>
          <w:color w:val="000000"/>
        </w:rPr>
        <w:t>Štatutár</w:t>
      </w:r>
      <w:r w:rsidR="007D7A4C" w:rsidRPr="003C5EAA">
        <w:rPr>
          <w:rFonts w:ascii="Times New Roman" w:hAnsi="Times New Roman" w:cs="Times New Roman"/>
          <w:color w:val="000000"/>
        </w:rPr>
        <w:t xml:space="preserve">:  </w:t>
      </w:r>
      <w:r>
        <w:rPr>
          <w:rFonts w:ascii="Times New Roman" w:hAnsi="Times New Roman" w:cs="Times New Roman"/>
          <w:color w:val="000000"/>
        </w:rPr>
        <w:t xml:space="preserve">Ing. Ladislav Šimčisko – starosta </w:t>
      </w:r>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IČO:</w:t>
      </w:r>
      <w:r w:rsidRPr="003C5EAA">
        <w:rPr>
          <w:rFonts w:ascii="Times New Roman" w:hAnsi="Times New Roman" w:cs="Times New Roman"/>
          <w:color w:val="000000"/>
        </w:rPr>
        <w:tab/>
        <w:t xml:space="preserve"> </w:t>
      </w:r>
      <w:r w:rsidR="00B40278">
        <w:rPr>
          <w:rFonts w:ascii="Times New Roman" w:hAnsi="Times New Roman" w:cs="Times New Roman"/>
          <w:color w:val="000000"/>
        </w:rPr>
        <w:t>00314293</w:t>
      </w:r>
      <w:r w:rsidRPr="003C5EAA">
        <w:rPr>
          <w:rFonts w:ascii="Times New Roman" w:hAnsi="Times New Roman" w:cs="Times New Roman"/>
          <w:color w:val="000000"/>
        </w:rPr>
        <w:t xml:space="preserve"> </w:t>
      </w:r>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 xml:space="preserve">DIČ:       </w:t>
      </w:r>
      <w:r w:rsidR="00B40278">
        <w:rPr>
          <w:rFonts w:ascii="Times New Roman" w:hAnsi="Times New Roman" w:cs="Times New Roman"/>
          <w:color w:val="000000"/>
        </w:rPr>
        <w:t>2020553271</w:t>
      </w:r>
    </w:p>
    <w:p w:rsidR="007D7A4C" w:rsidRPr="003C5EAA" w:rsidRDefault="007D7A4C" w:rsidP="007D7A4C">
      <w:pPr>
        <w:pStyle w:val="Odsekzoznamu"/>
        <w:tabs>
          <w:tab w:val="num" w:pos="567"/>
        </w:tabs>
        <w:spacing w:after="0" w:line="276" w:lineRule="auto"/>
        <w:ind w:left="0"/>
        <w:rPr>
          <w:rFonts w:ascii="Times New Roman" w:hAnsi="Times New Roman" w:cs="Times New Roman"/>
          <w:bCs/>
        </w:rPr>
      </w:pPr>
      <w:r w:rsidRPr="003C5EAA">
        <w:rPr>
          <w:rFonts w:ascii="Times New Roman" w:hAnsi="Times New Roman" w:cs="Times New Roman"/>
          <w:bCs/>
        </w:rPr>
        <w:t xml:space="preserve">IČ DPH:   </w:t>
      </w:r>
      <w:r w:rsidR="00C912B4">
        <w:rPr>
          <w:rFonts w:ascii="Times New Roman" w:hAnsi="Times New Roman" w:cs="Times New Roman"/>
          <w:bCs/>
        </w:rPr>
        <w:t>Nie sme platcovia DPH</w:t>
      </w:r>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 xml:space="preserve">Tel.:         </w:t>
      </w:r>
      <w:r w:rsidR="00B40278">
        <w:rPr>
          <w:rFonts w:ascii="Times New Roman" w:hAnsi="Times New Roman" w:cs="Times New Roman"/>
          <w:color w:val="000000"/>
        </w:rPr>
        <w:t>0905 863 031</w:t>
      </w:r>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 xml:space="preserve">Fax:         </w:t>
      </w:r>
      <w:r w:rsidR="00C912B4">
        <w:rPr>
          <w:rFonts w:ascii="Times New Roman" w:hAnsi="Times New Roman" w:cs="Times New Roman"/>
          <w:color w:val="000000"/>
        </w:rPr>
        <w:t>---------</w:t>
      </w:r>
    </w:p>
    <w:p w:rsidR="00B40278"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 xml:space="preserve">E-mail:     </w:t>
      </w:r>
      <w:hyperlink r:id="rId12" w:history="1">
        <w:r w:rsidR="00DB2073" w:rsidRPr="00E32728">
          <w:rPr>
            <w:rStyle w:val="Hypertextovprepojenie"/>
            <w:rFonts w:ascii="Times New Roman" w:hAnsi="Times New Roman" w:cs="Times New Roman"/>
          </w:rPr>
          <w:t>staskovvo@gmail.com</w:t>
        </w:r>
      </w:hyperlink>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 xml:space="preserve">Internetová stránka: </w:t>
      </w:r>
      <w:hyperlink r:id="rId13" w:history="1">
        <w:r w:rsidR="00C912B4" w:rsidRPr="00A368E9">
          <w:rPr>
            <w:rStyle w:val="Hypertextovprepojenie"/>
            <w:rFonts w:ascii="Times New Roman" w:hAnsi="Times New Roman" w:cs="Times New Roman"/>
          </w:rPr>
          <w:t>www.staskov.sk</w:t>
        </w:r>
      </w:hyperlink>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 xml:space="preserve">Bankové spojenie:   </w:t>
      </w:r>
      <w:r w:rsidR="00C912B4">
        <w:rPr>
          <w:rFonts w:ascii="Times New Roman" w:hAnsi="Times New Roman" w:cs="Times New Roman"/>
          <w:color w:val="000000"/>
        </w:rPr>
        <w:t xml:space="preserve">Prima banka, a. s. </w:t>
      </w:r>
    </w:p>
    <w:p w:rsidR="007D7A4C" w:rsidRPr="003C5EAA" w:rsidRDefault="007D7A4C" w:rsidP="007D7A4C">
      <w:pPr>
        <w:pStyle w:val="Odsekzoznamu"/>
        <w:autoSpaceDE w:val="0"/>
        <w:autoSpaceDN w:val="0"/>
        <w:adjustRightInd w:val="0"/>
        <w:spacing w:after="0" w:line="276" w:lineRule="auto"/>
        <w:ind w:left="0"/>
        <w:rPr>
          <w:rFonts w:ascii="Times New Roman" w:hAnsi="Times New Roman" w:cs="Times New Roman"/>
          <w:color w:val="000000"/>
        </w:rPr>
      </w:pPr>
      <w:r w:rsidRPr="003C5EAA">
        <w:rPr>
          <w:rFonts w:ascii="Times New Roman" w:hAnsi="Times New Roman" w:cs="Times New Roman"/>
          <w:color w:val="000000"/>
        </w:rPr>
        <w:t xml:space="preserve">Číslo účtu.:       </w:t>
      </w:r>
      <w:r w:rsidR="00C912B4">
        <w:rPr>
          <w:rFonts w:ascii="Times New Roman" w:hAnsi="Times New Roman" w:cs="Times New Roman"/>
          <w:color w:val="000000"/>
        </w:rPr>
        <w:tab/>
        <w:t xml:space="preserve">        </w:t>
      </w:r>
      <w:r w:rsidR="00B40278">
        <w:rPr>
          <w:rFonts w:ascii="Times New Roman" w:hAnsi="Times New Roman" w:cs="Times New Roman"/>
          <w:color w:val="000000"/>
        </w:rPr>
        <w:t>0279615001/5600</w:t>
      </w:r>
    </w:p>
    <w:p w:rsidR="007D7A4C" w:rsidRPr="003C5EAA" w:rsidRDefault="007D7A4C" w:rsidP="007D7A4C">
      <w:pPr>
        <w:spacing w:after="0" w:line="240" w:lineRule="auto"/>
        <w:contextualSpacing/>
        <w:jc w:val="both"/>
        <w:outlineLvl w:val="0"/>
        <w:rPr>
          <w:rFonts w:ascii="Times New Roman" w:hAnsi="Times New Roman" w:cs="Times New Roman"/>
          <w:b/>
        </w:rPr>
      </w:pPr>
      <w:r w:rsidRPr="003C5EAA">
        <w:rPr>
          <w:rFonts w:ascii="Times New Roman" w:hAnsi="Times New Roman" w:cs="Times New Roman"/>
          <w:b/>
        </w:rPr>
        <w:t xml:space="preserve">Kontaktná osoba vo veciach zákazky: </w:t>
      </w:r>
      <w:r w:rsidR="00EC4DB1">
        <w:rPr>
          <w:rFonts w:ascii="Times New Roman" w:hAnsi="Times New Roman" w:cs="Times New Roman"/>
          <w:b/>
        </w:rPr>
        <w:t>Ing. Ladislav Šimčisko</w:t>
      </w:r>
    </w:p>
    <w:p w:rsidR="007D7A4C" w:rsidRPr="003C5EAA" w:rsidRDefault="007D7A4C" w:rsidP="007D7A4C">
      <w:pPr>
        <w:spacing w:after="0" w:line="240" w:lineRule="auto"/>
        <w:contextualSpacing/>
        <w:jc w:val="both"/>
        <w:rPr>
          <w:rFonts w:ascii="Times New Roman" w:hAnsi="Times New Roman" w:cs="Times New Roman"/>
        </w:rPr>
      </w:pPr>
      <w:r w:rsidRPr="003C5EAA">
        <w:rPr>
          <w:rFonts w:ascii="Times New Roman" w:hAnsi="Times New Roman" w:cs="Times New Roman"/>
        </w:rPr>
        <w:t>Telefón:</w:t>
      </w:r>
      <w:r w:rsidRPr="003C5EAA">
        <w:rPr>
          <w:rFonts w:ascii="Times New Roman" w:hAnsi="Times New Roman" w:cs="Times New Roman"/>
        </w:rPr>
        <w:tab/>
      </w:r>
      <w:r w:rsidR="00B40278">
        <w:rPr>
          <w:rFonts w:ascii="Times New Roman" w:hAnsi="Times New Roman" w:cs="Times New Roman"/>
        </w:rPr>
        <w:t>0905 863 031</w:t>
      </w:r>
    </w:p>
    <w:p w:rsidR="007D7A4C" w:rsidRDefault="007D7A4C" w:rsidP="007D7A4C">
      <w:pPr>
        <w:spacing w:after="0" w:line="240" w:lineRule="auto"/>
        <w:contextualSpacing/>
        <w:jc w:val="both"/>
        <w:rPr>
          <w:rFonts w:ascii="Times New Roman" w:hAnsi="Times New Roman" w:cs="Times New Roman"/>
        </w:rPr>
      </w:pPr>
      <w:r w:rsidRPr="003C5EAA">
        <w:rPr>
          <w:rFonts w:ascii="Times New Roman" w:hAnsi="Times New Roman" w:cs="Times New Roman"/>
        </w:rPr>
        <w:t>Email:</w:t>
      </w:r>
      <w:r w:rsidRPr="003C5EAA">
        <w:rPr>
          <w:rFonts w:ascii="Times New Roman" w:hAnsi="Times New Roman" w:cs="Times New Roman"/>
        </w:rPr>
        <w:tab/>
        <w:t xml:space="preserve"> </w:t>
      </w:r>
      <w:r w:rsidR="00C912B4">
        <w:rPr>
          <w:rFonts w:ascii="Times New Roman" w:hAnsi="Times New Roman" w:cs="Times New Roman"/>
        </w:rPr>
        <w:tab/>
      </w:r>
      <w:hyperlink r:id="rId14" w:history="1">
        <w:r w:rsidR="00DB2073" w:rsidRPr="00E32728">
          <w:rPr>
            <w:rStyle w:val="Hypertextovprepojenie"/>
            <w:rFonts w:ascii="Times New Roman" w:hAnsi="Times New Roman" w:cs="Times New Roman"/>
          </w:rPr>
          <w:t>starosta@staskov.sk</w:t>
        </w:r>
      </w:hyperlink>
    </w:p>
    <w:p w:rsidR="007D7A4C" w:rsidRPr="003C5EAA" w:rsidRDefault="007D7A4C" w:rsidP="00AC2AE8">
      <w:pPr>
        <w:spacing w:after="0" w:line="240" w:lineRule="auto"/>
        <w:contextualSpacing/>
        <w:jc w:val="both"/>
        <w:rPr>
          <w:rFonts w:ascii="Times New Roman" w:hAnsi="Times New Roman" w:cs="Times New Roman"/>
          <w:b/>
        </w:rPr>
      </w:pPr>
      <w:r w:rsidRPr="003C5EAA">
        <w:rPr>
          <w:rFonts w:ascii="Times New Roman" w:hAnsi="Times New Roman" w:cs="Times New Roman"/>
          <w:b/>
        </w:rPr>
        <w:t>Kontaktná osoba vo veciach verejného obstarávania:</w:t>
      </w:r>
      <w:r w:rsidR="00C912B4">
        <w:rPr>
          <w:rFonts w:ascii="Times New Roman" w:hAnsi="Times New Roman" w:cs="Times New Roman"/>
          <w:b/>
        </w:rPr>
        <w:t xml:space="preserve"> Michaela Urbaníková</w:t>
      </w:r>
    </w:p>
    <w:p w:rsidR="007D7A4C" w:rsidRPr="003C5EAA" w:rsidRDefault="007D7A4C" w:rsidP="00AC2AE8">
      <w:pPr>
        <w:spacing w:after="0" w:line="240" w:lineRule="auto"/>
        <w:contextualSpacing/>
        <w:jc w:val="both"/>
        <w:rPr>
          <w:rFonts w:ascii="Times New Roman" w:hAnsi="Times New Roman" w:cs="Times New Roman"/>
        </w:rPr>
      </w:pPr>
      <w:r w:rsidRPr="003C5EAA">
        <w:rPr>
          <w:rFonts w:ascii="Times New Roman" w:hAnsi="Times New Roman" w:cs="Times New Roman"/>
        </w:rPr>
        <w:t>Telefón:</w:t>
      </w:r>
      <w:r w:rsidRPr="003C5EAA">
        <w:rPr>
          <w:rFonts w:ascii="Times New Roman" w:hAnsi="Times New Roman" w:cs="Times New Roman"/>
        </w:rPr>
        <w:tab/>
      </w:r>
      <w:r w:rsidR="00C912B4">
        <w:rPr>
          <w:rFonts w:ascii="Times New Roman" w:hAnsi="Times New Roman" w:cs="Times New Roman"/>
        </w:rPr>
        <w:t>041/4302724</w:t>
      </w:r>
    </w:p>
    <w:p w:rsidR="007D7A4C" w:rsidRDefault="007D7A4C" w:rsidP="00AC2AE8">
      <w:pPr>
        <w:spacing w:after="0" w:line="240" w:lineRule="auto"/>
        <w:contextualSpacing/>
        <w:jc w:val="both"/>
        <w:rPr>
          <w:rFonts w:ascii="Times New Roman" w:hAnsi="Times New Roman" w:cs="Times New Roman"/>
          <w:color w:val="000000"/>
          <w:sz w:val="24"/>
          <w:szCs w:val="24"/>
        </w:rPr>
      </w:pPr>
      <w:r>
        <w:rPr>
          <w:rFonts w:ascii="Times New Roman" w:hAnsi="Times New Roman" w:cs="Times New Roman"/>
        </w:rPr>
        <w:t>Email:</w:t>
      </w:r>
      <w:r>
        <w:rPr>
          <w:rFonts w:ascii="Times New Roman" w:hAnsi="Times New Roman" w:cs="Times New Roman"/>
        </w:rPr>
        <w:tab/>
      </w:r>
      <w:r w:rsidRPr="009A203A">
        <w:rPr>
          <w:rFonts w:ascii="Times New Roman" w:hAnsi="Times New Roman" w:cs="Times New Roman"/>
          <w:color w:val="000000"/>
          <w:sz w:val="24"/>
          <w:szCs w:val="24"/>
        </w:rPr>
        <w:t xml:space="preserve">      </w:t>
      </w:r>
      <w:r w:rsidR="00C912B4">
        <w:rPr>
          <w:rFonts w:ascii="Times New Roman" w:hAnsi="Times New Roman" w:cs="Times New Roman"/>
          <w:color w:val="000000"/>
          <w:sz w:val="24"/>
          <w:szCs w:val="24"/>
        </w:rPr>
        <w:tab/>
      </w:r>
      <w:r w:rsidR="00DB2073">
        <w:rPr>
          <w:rStyle w:val="Hypertextovprepojenie"/>
          <w:rFonts w:ascii="Times New Roman" w:hAnsi="Times New Roman" w:cs="Times New Roman"/>
          <w:sz w:val="24"/>
          <w:szCs w:val="24"/>
        </w:rPr>
        <w:t>staskovvo@gmail.com</w:t>
      </w:r>
    </w:p>
    <w:p w:rsidR="00AC2AE8" w:rsidRPr="003C5EAA" w:rsidRDefault="00AC2AE8" w:rsidP="00AC2AE8">
      <w:pPr>
        <w:spacing w:after="0" w:line="240" w:lineRule="auto"/>
        <w:contextualSpacing/>
        <w:jc w:val="both"/>
        <w:rPr>
          <w:rFonts w:ascii="Times New Roman" w:hAnsi="Times New Roman" w:cs="Times New Roman"/>
        </w:rPr>
      </w:pPr>
    </w:p>
    <w:p w:rsidR="00AC2AE8" w:rsidRPr="00AC2AE8" w:rsidRDefault="007D7A4C" w:rsidP="00AC2AE8">
      <w:pPr>
        <w:pStyle w:val="Odsekzoznamu"/>
        <w:numPr>
          <w:ilvl w:val="0"/>
          <w:numId w:val="1"/>
        </w:numPr>
        <w:spacing w:after="0"/>
        <w:ind w:left="0"/>
        <w:jc w:val="both"/>
        <w:rPr>
          <w:rFonts w:ascii="Times New Roman" w:eastAsiaTheme="minorHAnsi" w:hAnsi="Times New Roman" w:cs="Times New Roman"/>
          <w:sz w:val="24"/>
          <w:szCs w:val="24"/>
        </w:rPr>
      </w:pPr>
      <w:r w:rsidRPr="00AC2AE8">
        <w:rPr>
          <w:rFonts w:ascii="Times New Roman" w:hAnsi="Times New Roman" w:cs="Times New Roman"/>
          <w:b/>
          <w:bCs/>
          <w:color w:val="000000"/>
          <w:sz w:val="24"/>
          <w:szCs w:val="24"/>
        </w:rPr>
        <w:t>Miesto predloženia/doručenia ponuky:</w:t>
      </w:r>
      <w:r w:rsidR="00DD0264" w:rsidRPr="00AC2AE8">
        <w:rPr>
          <w:rFonts w:ascii="Times New Roman" w:hAnsi="Times New Roman" w:cs="Times New Roman"/>
          <w:b/>
          <w:bCs/>
          <w:color w:val="000000"/>
          <w:sz w:val="24"/>
          <w:szCs w:val="24"/>
        </w:rPr>
        <w:t xml:space="preserve"> </w:t>
      </w:r>
      <w:r w:rsidR="00B40278">
        <w:rPr>
          <w:rFonts w:ascii="Times New Roman" w:eastAsiaTheme="minorHAnsi" w:hAnsi="Times New Roman" w:cs="Times New Roman"/>
          <w:sz w:val="24"/>
          <w:szCs w:val="24"/>
        </w:rPr>
        <w:t xml:space="preserve">Obec Staškov </w:t>
      </w:r>
      <w:r w:rsidR="00AC2AE8" w:rsidRPr="00AC2AE8">
        <w:rPr>
          <w:rFonts w:ascii="Times New Roman" w:eastAsiaTheme="minorHAnsi" w:hAnsi="Times New Roman" w:cs="Times New Roman"/>
          <w:sz w:val="24"/>
          <w:szCs w:val="24"/>
        </w:rPr>
        <w:t>, Ul. Jozefa Kronera  č. 588,</w:t>
      </w:r>
      <w:r w:rsidR="00B40278">
        <w:rPr>
          <w:rFonts w:ascii="Times New Roman" w:eastAsiaTheme="minorHAnsi" w:hAnsi="Times New Roman" w:cs="Times New Roman"/>
          <w:sz w:val="24"/>
          <w:szCs w:val="24"/>
        </w:rPr>
        <w:br/>
      </w:r>
      <w:r w:rsidR="00AC2AE8" w:rsidRPr="00AC2AE8">
        <w:rPr>
          <w:rFonts w:ascii="Times New Roman" w:eastAsiaTheme="minorHAnsi" w:hAnsi="Times New Roman" w:cs="Times New Roman"/>
          <w:sz w:val="24"/>
          <w:szCs w:val="24"/>
        </w:rPr>
        <w:t xml:space="preserve"> 023 53  Staškov</w:t>
      </w:r>
    </w:p>
    <w:p w:rsidR="007D7A4C" w:rsidRPr="00F72BA8" w:rsidRDefault="007D7A4C" w:rsidP="00AC2AE8">
      <w:pPr>
        <w:pStyle w:val="Odsekzoznamu"/>
        <w:numPr>
          <w:ilvl w:val="0"/>
          <w:numId w:val="1"/>
        </w:numPr>
        <w:autoSpaceDE w:val="0"/>
        <w:autoSpaceDN w:val="0"/>
        <w:adjustRightInd w:val="0"/>
        <w:spacing w:after="0" w:line="276" w:lineRule="auto"/>
        <w:ind w:left="0"/>
        <w:jc w:val="both"/>
        <w:rPr>
          <w:rFonts w:ascii="Times New Roman" w:hAnsi="Times New Roman" w:cs="Times New Roman"/>
          <w:color w:val="000000"/>
          <w:sz w:val="24"/>
          <w:szCs w:val="24"/>
        </w:rPr>
      </w:pPr>
      <w:r w:rsidRPr="009A203A">
        <w:rPr>
          <w:rFonts w:ascii="Times New Roman" w:hAnsi="Times New Roman" w:cs="Times New Roman"/>
          <w:b/>
          <w:bCs/>
          <w:color w:val="000000"/>
          <w:sz w:val="24"/>
          <w:szCs w:val="24"/>
        </w:rPr>
        <w:t>Predmet obstarávania:</w:t>
      </w:r>
      <w:r w:rsidR="00DD0264">
        <w:rPr>
          <w:rFonts w:ascii="Times New Roman" w:hAnsi="Times New Roman" w:cs="Times New Roman"/>
          <w:color w:val="000000"/>
          <w:sz w:val="24"/>
          <w:szCs w:val="24"/>
        </w:rPr>
        <w:t xml:space="preserve"> </w:t>
      </w:r>
      <w:r w:rsidR="00AC2AE8" w:rsidRPr="00E745B2">
        <w:rPr>
          <w:rFonts w:ascii="Times New Roman" w:hAnsi="Times New Roman" w:cs="Times New Roman"/>
          <w:bCs/>
          <w:color w:val="000000"/>
          <w:sz w:val="24"/>
          <w:szCs w:val="24"/>
        </w:rPr>
        <w:t>„</w:t>
      </w:r>
      <w:r w:rsidR="00F72BA8">
        <w:rPr>
          <w:rFonts w:ascii="Times New Roman" w:hAnsi="Times New Roman" w:cs="Times New Roman"/>
          <w:b/>
          <w:bCs/>
          <w:color w:val="000000"/>
          <w:sz w:val="24"/>
          <w:szCs w:val="24"/>
        </w:rPr>
        <w:t>Asfaltovanie miestnych komunikácií v obci Staškov</w:t>
      </w:r>
      <w:r w:rsidR="00B40278" w:rsidRPr="00E745B2">
        <w:rPr>
          <w:rFonts w:ascii="Times New Roman" w:hAnsi="Times New Roman" w:cs="Times New Roman"/>
          <w:b/>
          <w:bCs/>
          <w:color w:val="000000"/>
          <w:sz w:val="24"/>
          <w:szCs w:val="24"/>
        </w:rPr>
        <w:t>“</w:t>
      </w:r>
    </w:p>
    <w:p w:rsidR="00F72BA8" w:rsidRPr="009A203A" w:rsidRDefault="00F72BA8" w:rsidP="00F72BA8">
      <w:pPr>
        <w:pStyle w:val="Odsekzoznamu"/>
        <w:autoSpaceDE w:val="0"/>
        <w:autoSpaceDN w:val="0"/>
        <w:adjustRightInd w:val="0"/>
        <w:spacing w:after="0" w:line="276" w:lineRule="auto"/>
        <w:ind w:left="0"/>
        <w:jc w:val="both"/>
        <w:rPr>
          <w:rFonts w:ascii="Times New Roman" w:hAnsi="Times New Roman" w:cs="Times New Roman"/>
          <w:color w:val="000000"/>
          <w:sz w:val="24"/>
          <w:szCs w:val="24"/>
        </w:rPr>
      </w:pPr>
    </w:p>
    <w:p w:rsidR="007D7A4C" w:rsidRDefault="007D7A4C" w:rsidP="007D7A4C">
      <w:pPr>
        <w:pStyle w:val="Odsekzoznamu"/>
        <w:numPr>
          <w:ilvl w:val="0"/>
          <w:numId w:val="1"/>
        </w:numPr>
        <w:autoSpaceDE w:val="0"/>
        <w:autoSpaceDN w:val="0"/>
        <w:adjustRightInd w:val="0"/>
        <w:spacing w:after="0" w:line="276" w:lineRule="auto"/>
        <w:ind w:left="0"/>
        <w:rPr>
          <w:rFonts w:ascii="Times New Roman" w:hAnsi="Times New Roman" w:cs="Times New Roman"/>
          <w:color w:val="000000"/>
          <w:sz w:val="24"/>
          <w:szCs w:val="24"/>
        </w:rPr>
      </w:pPr>
      <w:r w:rsidRPr="009A203A">
        <w:rPr>
          <w:rFonts w:ascii="Times New Roman" w:hAnsi="Times New Roman" w:cs="Times New Roman"/>
          <w:b/>
          <w:bCs/>
          <w:color w:val="000000"/>
          <w:sz w:val="24"/>
          <w:szCs w:val="24"/>
        </w:rPr>
        <w:t>Typ zmluvy, ktorá bude výsledkom verejného o</w:t>
      </w:r>
      <w:r w:rsidRPr="00B40278">
        <w:rPr>
          <w:rFonts w:ascii="Times New Roman" w:hAnsi="Times New Roman" w:cs="Times New Roman"/>
          <w:b/>
          <w:bCs/>
          <w:color w:val="000000"/>
          <w:sz w:val="24"/>
          <w:szCs w:val="24"/>
        </w:rPr>
        <w:t>b</w:t>
      </w:r>
      <w:r w:rsidRPr="009A203A">
        <w:rPr>
          <w:rFonts w:ascii="Times New Roman" w:hAnsi="Times New Roman" w:cs="Times New Roman"/>
          <w:b/>
          <w:bCs/>
          <w:color w:val="000000"/>
          <w:sz w:val="24"/>
          <w:szCs w:val="24"/>
        </w:rPr>
        <w:t xml:space="preserve">starávania: </w:t>
      </w:r>
      <w:r w:rsidR="00DB2073">
        <w:rPr>
          <w:rFonts w:ascii="Times New Roman" w:hAnsi="Times New Roman" w:cs="Times New Roman"/>
          <w:color w:val="000000"/>
          <w:sz w:val="24"/>
          <w:szCs w:val="24"/>
        </w:rPr>
        <w:t>Objednávka</w:t>
      </w:r>
    </w:p>
    <w:p w:rsidR="00F72BA8" w:rsidRPr="00DD0264" w:rsidRDefault="00F72BA8" w:rsidP="00F72BA8">
      <w:pPr>
        <w:pStyle w:val="Odsekzoznamu"/>
        <w:autoSpaceDE w:val="0"/>
        <w:autoSpaceDN w:val="0"/>
        <w:adjustRightInd w:val="0"/>
        <w:spacing w:after="0" w:line="276" w:lineRule="auto"/>
        <w:ind w:left="0"/>
        <w:rPr>
          <w:rFonts w:ascii="Times New Roman" w:hAnsi="Times New Roman" w:cs="Times New Roman"/>
          <w:color w:val="000000"/>
          <w:sz w:val="24"/>
          <w:szCs w:val="24"/>
        </w:rPr>
      </w:pPr>
    </w:p>
    <w:p w:rsidR="00DB2073" w:rsidRPr="00C70316" w:rsidRDefault="007D7A4C" w:rsidP="00DB2073">
      <w:pPr>
        <w:pStyle w:val="Odsekzoznamu"/>
        <w:numPr>
          <w:ilvl w:val="0"/>
          <w:numId w:val="1"/>
        </w:numPr>
        <w:autoSpaceDE w:val="0"/>
        <w:autoSpaceDN w:val="0"/>
        <w:adjustRightInd w:val="0"/>
        <w:spacing w:after="0" w:line="276" w:lineRule="auto"/>
        <w:ind w:left="0"/>
        <w:rPr>
          <w:rFonts w:ascii="Times New Roman" w:hAnsi="Times New Roman" w:cs="Times New Roman"/>
          <w:bCs/>
          <w:color w:val="000000"/>
          <w:sz w:val="24"/>
          <w:szCs w:val="24"/>
        </w:rPr>
      </w:pPr>
      <w:r w:rsidRPr="00B40278">
        <w:rPr>
          <w:rFonts w:ascii="Times New Roman" w:hAnsi="Times New Roman" w:cs="Times New Roman"/>
          <w:b/>
          <w:bCs/>
          <w:color w:val="000000"/>
          <w:sz w:val="24"/>
          <w:szCs w:val="24"/>
        </w:rPr>
        <w:t>Podrobný opis predmetu zákazky (predmetu obstarávania):</w:t>
      </w:r>
    </w:p>
    <w:p w:rsidR="00C70316" w:rsidRDefault="00C70316" w:rsidP="00C70316">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C70316" w:rsidRDefault="00C70316" w:rsidP="00C70316">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F72BA8" w:rsidRDefault="00F72BA8" w:rsidP="00C70316">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F72BA8" w:rsidRDefault="00F72BA8" w:rsidP="00C70316">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C70316" w:rsidRDefault="00C70316" w:rsidP="00C70316">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C70316" w:rsidRDefault="00C70316" w:rsidP="00C70316">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C70316" w:rsidRDefault="00C70316" w:rsidP="00C70316">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C70316" w:rsidRPr="00DB2073" w:rsidRDefault="00C70316" w:rsidP="00C70316">
      <w:pPr>
        <w:pStyle w:val="Odsekzoznamu"/>
        <w:autoSpaceDE w:val="0"/>
        <w:autoSpaceDN w:val="0"/>
        <w:adjustRightInd w:val="0"/>
        <w:spacing w:after="0" w:line="276" w:lineRule="auto"/>
        <w:ind w:left="0"/>
        <w:rPr>
          <w:rFonts w:ascii="Times New Roman" w:hAnsi="Times New Roman" w:cs="Times New Roman"/>
          <w:bCs/>
          <w:color w:val="000000"/>
          <w:sz w:val="24"/>
          <w:szCs w:val="24"/>
        </w:rPr>
      </w:pPr>
    </w:p>
    <w:tbl>
      <w:tblPr>
        <w:tblStyle w:val="Mriekatabuky"/>
        <w:tblW w:w="0" w:type="auto"/>
        <w:tblLook w:val="04A0" w:firstRow="1" w:lastRow="0" w:firstColumn="1" w:lastColumn="0" w:noHBand="0" w:noVBand="1"/>
      </w:tblPr>
      <w:tblGrid>
        <w:gridCol w:w="704"/>
        <w:gridCol w:w="3826"/>
        <w:gridCol w:w="2265"/>
        <w:gridCol w:w="2265"/>
      </w:tblGrid>
      <w:tr w:rsidR="00DB2073" w:rsidRPr="00DB2073" w:rsidTr="0038628F">
        <w:tc>
          <w:tcPr>
            <w:tcW w:w="704" w:type="dxa"/>
          </w:tcPr>
          <w:p w:rsidR="00DB2073" w:rsidRPr="00DB2073" w:rsidRDefault="00DB2073" w:rsidP="00DB2073">
            <w:pPr>
              <w:spacing w:before="100" w:beforeAutospacing="1" w:after="100" w:afterAutospacing="1" w:line="240" w:lineRule="auto"/>
              <w:rPr>
                <w:rFonts w:ascii="Times New Roman" w:eastAsia="Times New Roman" w:hAnsi="Times New Roman" w:cs="Times New Roman"/>
                <w:b/>
                <w:sz w:val="24"/>
                <w:szCs w:val="24"/>
                <w:lang w:eastAsia="sk-SK"/>
              </w:rPr>
            </w:pPr>
            <w:r w:rsidRPr="00DB2073">
              <w:rPr>
                <w:rFonts w:ascii="Times New Roman" w:eastAsia="Times New Roman" w:hAnsi="Times New Roman" w:cs="Times New Roman"/>
                <w:b/>
                <w:sz w:val="24"/>
                <w:szCs w:val="24"/>
                <w:lang w:eastAsia="sk-SK"/>
              </w:rPr>
              <w:t xml:space="preserve">P.č. </w:t>
            </w:r>
          </w:p>
        </w:tc>
        <w:tc>
          <w:tcPr>
            <w:tcW w:w="3826" w:type="dxa"/>
          </w:tcPr>
          <w:p w:rsidR="00DB2073" w:rsidRPr="00DB2073" w:rsidRDefault="00DB2073" w:rsidP="00DB2073">
            <w:pPr>
              <w:spacing w:before="100" w:beforeAutospacing="1" w:after="100" w:afterAutospacing="1" w:line="240" w:lineRule="auto"/>
              <w:rPr>
                <w:rFonts w:ascii="Times New Roman" w:eastAsia="Times New Roman" w:hAnsi="Times New Roman" w:cs="Times New Roman"/>
                <w:b/>
                <w:sz w:val="24"/>
                <w:szCs w:val="24"/>
                <w:lang w:eastAsia="sk-SK"/>
              </w:rPr>
            </w:pPr>
            <w:r w:rsidRPr="00DB2073">
              <w:rPr>
                <w:rFonts w:ascii="Times New Roman" w:eastAsia="Times New Roman" w:hAnsi="Times New Roman" w:cs="Times New Roman"/>
                <w:b/>
                <w:sz w:val="24"/>
                <w:szCs w:val="24"/>
                <w:lang w:eastAsia="sk-SK"/>
              </w:rPr>
              <w:t>Popis</w:t>
            </w:r>
          </w:p>
        </w:tc>
        <w:tc>
          <w:tcPr>
            <w:tcW w:w="2265" w:type="dxa"/>
          </w:tcPr>
          <w:p w:rsidR="00DB2073" w:rsidRPr="00DB2073" w:rsidRDefault="00DB2073" w:rsidP="00DB2073">
            <w:pPr>
              <w:spacing w:before="100" w:beforeAutospacing="1" w:after="100" w:afterAutospacing="1" w:line="240" w:lineRule="auto"/>
              <w:rPr>
                <w:rFonts w:ascii="Times New Roman" w:eastAsia="Times New Roman" w:hAnsi="Times New Roman" w:cs="Times New Roman"/>
                <w:b/>
                <w:sz w:val="24"/>
                <w:szCs w:val="24"/>
                <w:lang w:eastAsia="sk-SK"/>
              </w:rPr>
            </w:pPr>
            <w:r w:rsidRPr="00DB2073">
              <w:rPr>
                <w:rFonts w:ascii="Times New Roman" w:eastAsia="Times New Roman" w:hAnsi="Times New Roman" w:cs="Times New Roman"/>
                <w:b/>
                <w:sz w:val="24"/>
                <w:szCs w:val="24"/>
                <w:lang w:eastAsia="sk-SK"/>
              </w:rPr>
              <w:t>MJ</w:t>
            </w:r>
          </w:p>
        </w:tc>
        <w:tc>
          <w:tcPr>
            <w:tcW w:w="2265" w:type="dxa"/>
          </w:tcPr>
          <w:p w:rsidR="00DB2073" w:rsidRPr="00DB2073" w:rsidRDefault="00DB2073" w:rsidP="00DB2073">
            <w:pPr>
              <w:spacing w:before="100" w:beforeAutospacing="1" w:after="100" w:afterAutospacing="1" w:line="240" w:lineRule="auto"/>
              <w:rPr>
                <w:rFonts w:ascii="Times New Roman" w:eastAsia="Times New Roman" w:hAnsi="Times New Roman" w:cs="Times New Roman"/>
                <w:b/>
                <w:sz w:val="24"/>
                <w:szCs w:val="24"/>
                <w:lang w:eastAsia="sk-SK"/>
              </w:rPr>
            </w:pPr>
            <w:r w:rsidRPr="00DB2073">
              <w:rPr>
                <w:rFonts w:ascii="Times New Roman" w:eastAsia="Times New Roman" w:hAnsi="Times New Roman" w:cs="Times New Roman"/>
                <w:b/>
                <w:sz w:val="24"/>
                <w:szCs w:val="24"/>
                <w:lang w:eastAsia="sk-SK"/>
              </w:rPr>
              <w:t>Množstvo</w:t>
            </w:r>
          </w:p>
        </w:tc>
      </w:tr>
      <w:tr w:rsidR="00DB2073" w:rsidRPr="00DB2073" w:rsidTr="0038628F">
        <w:tc>
          <w:tcPr>
            <w:tcW w:w="704" w:type="dxa"/>
          </w:tcPr>
          <w:p w:rsidR="00DB2073" w:rsidRPr="00DB2073" w:rsidRDefault="00DB2073" w:rsidP="00DB2073">
            <w:pPr>
              <w:spacing w:before="100" w:beforeAutospacing="1" w:after="100" w:afterAutospacing="1" w:line="240" w:lineRule="auto"/>
              <w:rPr>
                <w:rFonts w:ascii="Times New Roman" w:eastAsia="Times New Roman" w:hAnsi="Times New Roman" w:cs="Times New Roman"/>
                <w:b/>
                <w:sz w:val="24"/>
                <w:szCs w:val="24"/>
                <w:lang w:eastAsia="sk-SK"/>
              </w:rPr>
            </w:pPr>
            <w:r w:rsidRPr="00DB2073">
              <w:rPr>
                <w:rFonts w:ascii="Times New Roman" w:eastAsia="Times New Roman" w:hAnsi="Times New Roman" w:cs="Times New Roman"/>
                <w:b/>
                <w:sz w:val="24"/>
                <w:szCs w:val="24"/>
                <w:lang w:eastAsia="sk-SK"/>
              </w:rPr>
              <w:t>1.</w:t>
            </w:r>
          </w:p>
        </w:tc>
        <w:tc>
          <w:tcPr>
            <w:tcW w:w="3826" w:type="dxa"/>
          </w:tcPr>
          <w:p w:rsidR="00DB2073" w:rsidRPr="00DB2073" w:rsidRDefault="00F72BA8" w:rsidP="00C70316">
            <w:pPr>
              <w:spacing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color w:val="000000" w:themeColor="text1"/>
                <w:sz w:val="24"/>
                <w:szCs w:val="24"/>
                <w:lang w:eastAsia="sk-SK"/>
              </w:rPr>
              <w:t>Podklad z kameniva hrubého drveného 0-</w:t>
            </w:r>
            <w:r>
              <w:rPr>
                <w:rFonts w:ascii="Times New Roman" w:eastAsia="Times New Roman" w:hAnsi="Times New Roman" w:cs="Times New Roman"/>
                <w:b/>
                <w:sz w:val="24"/>
                <w:szCs w:val="24"/>
                <w:lang w:eastAsia="sk-SK"/>
              </w:rPr>
              <w:t>32 mm</w:t>
            </w:r>
          </w:p>
        </w:tc>
        <w:tc>
          <w:tcPr>
            <w:tcW w:w="2265" w:type="dxa"/>
          </w:tcPr>
          <w:p w:rsidR="00DB2073" w:rsidRPr="00DB2073" w:rsidRDefault="00F72BA8" w:rsidP="00DB2073">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m2</w:t>
            </w:r>
          </w:p>
        </w:tc>
        <w:tc>
          <w:tcPr>
            <w:tcW w:w="2265" w:type="dxa"/>
          </w:tcPr>
          <w:p w:rsidR="00DB2073" w:rsidRPr="00DB2073" w:rsidRDefault="00F72BA8" w:rsidP="00DB2073">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80</w:t>
            </w:r>
          </w:p>
        </w:tc>
      </w:tr>
      <w:tr w:rsidR="00DB2073" w:rsidRPr="00DB2073" w:rsidTr="0087757A">
        <w:trPr>
          <w:trHeight w:val="122"/>
        </w:trPr>
        <w:tc>
          <w:tcPr>
            <w:tcW w:w="704" w:type="dxa"/>
          </w:tcPr>
          <w:p w:rsidR="00DB2073" w:rsidRPr="00DB2073" w:rsidRDefault="00DB2073" w:rsidP="00DB2073">
            <w:pPr>
              <w:spacing w:before="100" w:beforeAutospacing="1" w:after="100" w:afterAutospacing="1" w:line="240" w:lineRule="auto"/>
              <w:rPr>
                <w:rFonts w:ascii="Times New Roman" w:eastAsia="Times New Roman" w:hAnsi="Times New Roman" w:cs="Times New Roman"/>
                <w:b/>
                <w:sz w:val="24"/>
                <w:szCs w:val="24"/>
                <w:lang w:eastAsia="sk-SK"/>
              </w:rPr>
            </w:pPr>
            <w:r w:rsidRPr="00DB2073">
              <w:rPr>
                <w:rFonts w:ascii="Times New Roman" w:eastAsia="Times New Roman" w:hAnsi="Times New Roman" w:cs="Times New Roman"/>
                <w:b/>
                <w:sz w:val="24"/>
                <w:szCs w:val="24"/>
                <w:lang w:eastAsia="sk-SK"/>
              </w:rPr>
              <w:t>2.</w:t>
            </w:r>
          </w:p>
        </w:tc>
        <w:tc>
          <w:tcPr>
            <w:tcW w:w="3826" w:type="dxa"/>
          </w:tcPr>
          <w:p w:rsidR="00DB2073" w:rsidRPr="00DB2073" w:rsidRDefault="0087757A" w:rsidP="00DB2073">
            <w:pPr>
              <w:spacing w:before="100" w:beforeAutospacing="1" w:after="100" w:afterAutospacing="1" w:line="240" w:lineRule="auto"/>
              <w:rPr>
                <w:rFonts w:ascii="Times New Roman" w:eastAsia="Times New Roman" w:hAnsi="Times New Roman" w:cs="Times New Roman"/>
                <w:sz w:val="24"/>
                <w:szCs w:val="24"/>
                <w:lang w:eastAsia="sk-SK"/>
              </w:rPr>
            </w:pPr>
            <w:r>
              <w:rPr>
                <w:rFonts w:ascii="Times New Roman" w:eastAsia="Times New Roman" w:hAnsi="Times New Roman" w:cs="Times New Roman"/>
                <w:b/>
                <w:sz w:val="24"/>
                <w:szCs w:val="24"/>
                <w:lang w:eastAsia="sk-SK"/>
              </w:rPr>
              <w:t>Betón asfaltový ACo 11, hr. 50 mm</w:t>
            </w:r>
            <w:r w:rsidR="00DB2073" w:rsidRPr="00DB2073">
              <w:rPr>
                <w:rFonts w:ascii="Times New Roman" w:eastAsia="Times New Roman" w:hAnsi="Times New Roman" w:cs="Times New Roman"/>
                <w:sz w:val="24"/>
                <w:szCs w:val="24"/>
                <w:lang w:eastAsia="sk-SK"/>
              </w:rPr>
              <w:t xml:space="preserve"> </w:t>
            </w:r>
          </w:p>
        </w:tc>
        <w:tc>
          <w:tcPr>
            <w:tcW w:w="2265" w:type="dxa"/>
          </w:tcPr>
          <w:p w:rsidR="00DB2073" w:rsidRPr="00DB2073" w:rsidRDefault="0087757A" w:rsidP="00DB2073">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m2</w:t>
            </w:r>
          </w:p>
        </w:tc>
        <w:tc>
          <w:tcPr>
            <w:tcW w:w="2265" w:type="dxa"/>
          </w:tcPr>
          <w:p w:rsidR="00DB2073" w:rsidRPr="00DB2073" w:rsidRDefault="0087757A" w:rsidP="00DB2073">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80</w:t>
            </w:r>
          </w:p>
        </w:tc>
      </w:tr>
      <w:tr w:rsidR="0087757A" w:rsidRPr="00DB2073" w:rsidTr="0087757A">
        <w:trPr>
          <w:trHeight w:val="122"/>
        </w:trPr>
        <w:tc>
          <w:tcPr>
            <w:tcW w:w="704" w:type="dxa"/>
          </w:tcPr>
          <w:p w:rsidR="0087757A" w:rsidRPr="00DB2073" w:rsidRDefault="0087757A" w:rsidP="00DB2073">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 xml:space="preserve">3. </w:t>
            </w:r>
          </w:p>
        </w:tc>
        <w:tc>
          <w:tcPr>
            <w:tcW w:w="3826" w:type="dxa"/>
          </w:tcPr>
          <w:p w:rsidR="0087757A" w:rsidRDefault="0087757A" w:rsidP="00DB2073">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Betón asfaltový ložný ACL 22, hr.70 mm</w:t>
            </w:r>
          </w:p>
        </w:tc>
        <w:tc>
          <w:tcPr>
            <w:tcW w:w="2265" w:type="dxa"/>
          </w:tcPr>
          <w:p w:rsidR="0087757A" w:rsidRDefault="0087757A" w:rsidP="00DB2073">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m2</w:t>
            </w:r>
          </w:p>
        </w:tc>
        <w:tc>
          <w:tcPr>
            <w:tcW w:w="2265" w:type="dxa"/>
          </w:tcPr>
          <w:p w:rsidR="0087757A" w:rsidRDefault="0087757A" w:rsidP="00DB2073">
            <w:pPr>
              <w:spacing w:before="100" w:beforeAutospacing="1" w:after="100" w:afterAutospacing="1"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610</w:t>
            </w:r>
          </w:p>
        </w:tc>
      </w:tr>
    </w:tbl>
    <w:p w:rsidR="00DB2073" w:rsidRDefault="00DB2073" w:rsidP="00DB2073">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DB2073" w:rsidRDefault="00A0456B" w:rsidP="00DB2073">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V cene bude zahrnuté presun hmôt. </w:t>
      </w:r>
      <w:r w:rsidR="0087757A">
        <w:rPr>
          <w:rFonts w:ascii="Times New Roman" w:hAnsi="Times New Roman" w:cs="Times New Roman"/>
          <w:b/>
          <w:bCs/>
          <w:color w:val="000000"/>
          <w:sz w:val="24"/>
          <w:szCs w:val="24"/>
        </w:rPr>
        <w:t>Objednávateľ si vyhradzuje nevyčerpať celý rozsah.</w:t>
      </w:r>
    </w:p>
    <w:p w:rsidR="00DB2073" w:rsidRDefault="00DB2073" w:rsidP="00DB2073">
      <w:pPr>
        <w:pStyle w:val="Odsekzoznamu"/>
        <w:autoSpaceDE w:val="0"/>
        <w:autoSpaceDN w:val="0"/>
        <w:adjustRightInd w:val="0"/>
        <w:spacing w:after="0" w:line="276" w:lineRule="auto"/>
        <w:ind w:left="0"/>
        <w:rPr>
          <w:rFonts w:ascii="Times New Roman" w:hAnsi="Times New Roman" w:cs="Times New Roman"/>
          <w:bCs/>
          <w:color w:val="000000"/>
          <w:sz w:val="24"/>
          <w:szCs w:val="24"/>
        </w:rPr>
      </w:pPr>
    </w:p>
    <w:p w:rsidR="00BB7413" w:rsidRPr="00DB2073" w:rsidRDefault="007D7A4C" w:rsidP="00BB7413">
      <w:pPr>
        <w:pStyle w:val="Odsekzoznamu"/>
        <w:numPr>
          <w:ilvl w:val="0"/>
          <w:numId w:val="1"/>
        </w:numPr>
        <w:autoSpaceDE w:val="0"/>
        <w:autoSpaceDN w:val="0"/>
        <w:adjustRightInd w:val="0"/>
        <w:spacing w:after="0" w:line="276" w:lineRule="auto"/>
        <w:ind w:left="0"/>
        <w:rPr>
          <w:rFonts w:ascii="Times New Roman" w:hAnsi="Times New Roman" w:cs="Times New Roman"/>
          <w:b/>
          <w:bCs/>
          <w:color w:val="000000"/>
          <w:sz w:val="24"/>
          <w:szCs w:val="24"/>
        </w:rPr>
      </w:pPr>
      <w:r w:rsidRPr="009A203A">
        <w:rPr>
          <w:rFonts w:ascii="Times New Roman" w:hAnsi="Times New Roman" w:cs="Times New Roman"/>
          <w:b/>
          <w:bCs/>
          <w:color w:val="000000"/>
          <w:sz w:val="24"/>
          <w:szCs w:val="24"/>
        </w:rPr>
        <w:t>Predpokladaná hodnota zákazky</w:t>
      </w:r>
      <w:r w:rsidR="00DB2073">
        <w:rPr>
          <w:rFonts w:ascii="Times New Roman" w:hAnsi="Times New Roman" w:cs="Times New Roman"/>
          <w:b/>
          <w:bCs/>
          <w:color w:val="000000"/>
          <w:sz w:val="24"/>
          <w:szCs w:val="24"/>
        </w:rPr>
        <w:t xml:space="preserve">: </w:t>
      </w:r>
      <w:r w:rsidR="0087757A">
        <w:rPr>
          <w:rFonts w:ascii="Times New Roman" w:hAnsi="Times New Roman" w:cs="Times New Roman"/>
          <w:b/>
          <w:bCs/>
          <w:color w:val="000000"/>
          <w:sz w:val="24"/>
          <w:szCs w:val="24"/>
        </w:rPr>
        <w:t>8 678,83</w:t>
      </w:r>
      <w:r w:rsidR="00DB2073">
        <w:rPr>
          <w:rFonts w:ascii="Times New Roman" w:hAnsi="Times New Roman" w:cs="Times New Roman"/>
          <w:b/>
          <w:bCs/>
          <w:color w:val="000000"/>
          <w:sz w:val="24"/>
          <w:szCs w:val="24"/>
        </w:rPr>
        <w:t xml:space="preserve"> </w:t>
      </w:r>
      <w:r w:rsidR="00BB7413" w:rsidRPr="00DB2073">
        <w:rPr>
          <w:rFonts w:ascii="Times New Roman" w:hAnsi="Times New Roman" w:cs="Times New Roman"/>
          <w:b/>
          <w:bCs/>
          <w:color w:val="000000"/>
          <w:sz w:val="24"/>
          <w:szCs w:val="24"/>
        </w:rPr>
        <w:t>€ bez DPH</w:t>
      </w:r>
    </w:p>
    <w:p w:rsidR="00BB7413" w:rsidRPr="007E3DC0" w:rsidRDefault="00BB7413" w:rsidP="00BB7413">
      <w:pPr>
        <w:pStyle w:val="Odsekzoznamu"/>
        <w:autoSpaceDE w:val="0"/>
        <w:autoSpaceDN w:val="0"/>
        <w:adjustRightInd w:val="0"/>
        <w:spacing w:after="0" w:line="276" w:lineRule="auto"/>
        <w:ind w:left="0"/>
        <w:rPr>
          <w:rFonts w:ascii="Times New Roman" w:hAnsi="Times New Roman" w:cs="Times New Roman"/>
          <w:b/>
          <w:bCs/>
          <w:color w:val="000000"/>
          <w:sz w:val="24"/>
          <w:szCs w:val="24"/>
        </w:rPr>
      </w:pPr>
    </w:p>
    <w:p w:rsidR="007730A4" w:rsidRPr="007730A4" w:rsidRDefault="007D7A4C" w:rsidP="007730A4">
      <w:pPr>
        <w:pStyle w:val="Odsekzoznamu"/>
        <w:numPr>
          <w:ilvl w:val="0"/>
          <w:numId w:val="1"/>
        </w:numPr>
        <w:autoSpaceDE w:val="0"/>
        <w:autoSpaceDN w:val="0"/>
        <w:adjustRightInd w:val="0"/>
        <w:spacing w:after="0" w:line="276" w:lineRule="auto"/>
        <w:ind w:left="0"/>
        <w:rPr>
          <w:rFonts w:ascii="Times New Roman" w:hAnsi="Times New Roman" w:cs="Times New Roman"/>
          <w:b/>
          <w:bCs/>
          <w:color w:val="000000"/>
          <w:sz w:val="24"/>
          <w:szCs w:val="24"/>
        </w:rPr>
      </w:pPr>
      <w:r w:rsidRPr="00DD0264">
        <w:rPr>
          <w:rFonts w:ascii="Times New Roman" w:hAnsi="Times New Roman" w:cs="Times New Roman"/>
          <w:b/>
          <w:bCs/>
          <w:color w:val="000000"/>
          <w:sz w:val="24"/>
          <w:szCs w:val="24"/>
        </w:rPr>
        <w:t xml:space="preserve">Miesto dodania predmetu zákazky: </w:t>
      </w:r>
      <w:r w:rsidR="00DB2073">
        <w:rPr>
          <w:rFonts w:ascii="Times New Roman" w:hAnsi="Times New Roman" w:cs="Times New Roman"/>
          <w:bCs/>
          <w:color w:val="000000"/>
          <w:sz w:val="24"/>
          <w:szCs w:val="24"/>
        </w:rPr>
        <w:t>Obec Staškov</w:t>
      </w:r>
    </w:p>
    <w:p w:rsidR="007D7A4C" w:rsidRPr="00DD0264" w:rsidRDefault="007D7A4C" w:rsidP="002550EE">
      <w:pPr>
        <w:pStyle w:val="Odsekzoznamu"/>
        <w:numPr>
          <w:ilvl w:val="0"/>
          <w:numId w:val="1"/>
        </w:numPr>
        <w:autoSpaceDE w:val="0"/>
        <w:autoSpaceDN w:val="0"/>
        <w:adjustRightInd w:val="0"/>
        <w:spacing w:after="0" w:line="276" w:lineRule="auto"/>
        <w:ind w:left="0"/>
        <w:rPr>
          <w:rFonts w:ascii="Times New Roman" w:hAnsi="Times New Roman" w:cs="Times New Roman"/>
          <w:b/>
          <w:bCs/>
          <w:color w:val="000000"/>
          <w:sz w:val="24"/>
          <w:szCs w:val="24"/>
        </w:rPr>
      </w:pPr>
      <w:r w:rsidRPr="00DD0264">
        <w:rPr>
          <w:rFonts w:ascii="Times New Roman" w:hAnsi="Times New Roman" w:cs="Times New Roman"/>
          <w:b/>
          <w:bCs/>
          <w:color w:val="000000"/>
          <w:sz w:val="24"/>
          <w:szCs w:val="24"/>
        </w:rPr>
        <w:t>Lehoty na dodanie alebo dokončenie predmetu zákazky alebo trvanie zmluvy:</w:t>
      </w:r>
      <w:r w:rsidR="007730A4">
        <w:rPr>
          <w:rFonts w:ascii="Times New Roman" w:hAnsi="Times New Roman" w:cs="Times New Roman"/>
          <w:b/>
          <w:bCs/>
          <w:color w:val="000000"/>
          <w:sz w:val="24"/>
          <w:szCs w:val="24"/>
        </w:rPr>
        <w:br/>
      </w:r>
      <w:r w:rsidRPr="00DD0264">
        <w:rPr>
          <w:rFonts w:ascii="Times New Roman" w:hAnsi="Times New Roman" w:cs="Times New Roman"/>
          <w:b/>
          <w:bCs/>
          <w:color w:val="000000"/>
          <w:sz w:val="24"/>
          <w:szCs w:val="24"/>
        </w:rPr>
        <w:t xml:space="preserve"> </w:t>
      </w:r>
      <w:r w:rsidR="007730A4">
        <w:rPr>
          <w:rFonts w:ascii="Times New Roman" w:hAnsi="Times New Roman" w:cs="Times New Roman"/>
          <w:color w:val="000000"/>
          <w:sz w:val="24"/>
          <w:szCs w:val="24"/>
        </w:rPr>
        <w:t xml:space="preserve">max </w:t>
      </w:r>
      <w:r w:rsidR="007730A4" w:rsidRPr="00F3002E">
        <w:rPr>
          <w:rFonts w:ascii="Times New Roman" w:hAnsi="Times New Roman" w:cs="Times New Roman"/>
          <w:color w:val="000000"/>
          <w:sz w:val="24"/>
          <w:szCs w:val="24"/>
        </w:rPr>
        <w:t xml:space="preserve">do </w:t>
      </w:r>
      <w:r w:rsidR="00F3002E" w:rsidRPr="00F3002E">
        <w:rPr>
          <w:rFonts w:ascii="Times New Roman" w:hAnsi="Times New Roman" w:cs="Times New Roman"/>
          <w:color w:val="000000"/>
          <w:sz w:val="24"/>
          <w:szCs w:val="24"/>
        </w:rPr>
        <w:t>15</w:t>
      </w:r>
      <w:r w:rsidR="0091437F" w:rsidRPr="00F3002E">
        <w:rPr>
          <w:rFonts w:ascii="Times New Roman" w:hAnsi="Times New Roman" w:cs="Times New Roman"/>
          <w:color w:val="000000"/>
          <w:sz w:val="24"/>
          <w:szCs w:val="24"/>
        </w:rPr>
        <w:t>. 1</w:t>
      </w:r>
      <w:r w:rsidR="0087757A" w:rsidRPr="00F3002E">
        <w:rPr>
          <w:rFonts w:ascii="Times New Roman" w:hAnsi="Times New Roman" w:cs="Times New Roman"/>
          <w:color w:val="000000"/>
          <w:sz w:val="24"/>
          <w:szCs w:val="24"/>
        </w:rPr>
        <w:t>1</w:t>
      </w:r>
      <w:r w:rsidR="0091437F" w:rsidRPr="00F3002E">
        <w:rPr>
          <w:rFonts w:ascii="Times New Roman" w:hAnsi="Times New Roman" w:cs="Times New Roman"/>
          <w:color w:val="000000"/>
          <w:sz w:val="24"/>
          <w:szCs w:val="24"/>
        </w:rPr>
        <w:t>. 2019</w:t>
      </w:r>
    </w:p>
    <w:p w:rsidR="007D7A4C" w:rsidRPr="009A203A" w:rsidRDefault="007D7A4C" w:rsidP="007D7A4C">
      <w:pPr>
        <w:pStyle w:val="Odsekzoznamu"/>
        <w:numPr>
          <w:ilvl w:val="0"/>
          <w:numId w:val="1"/>
        </w:numPr>
        <w:autoSpaceDE w:val="0"/>
        <w:autoSpaceDN w:val="0"/>
        <w:adjustRightInd w:val="0"/>
        <w:spacing w:after="0" w:line="276" w:lineRule="auto"/>
        <w:ind w:left="0"/>
        <w:rPr>
          <w:rFonts w:ascii="Times New Roman" w:hAnsi="Times New Roman" w:cs="Times New Roman"/>
          <w:color w:val="000000"/>
          <w:sz w:val="24"/>
          <w:szCs w:val="24"/>
        </w:rPr>
      </w:pPr>
      <w:r w:rsidRPr="009A203A">
        <w:rPr>
          <w:rFonts w:ascii="Times New Roman" w:hAnsi="Times New Roman" w:cs="Times New Roman"/>
          <w:b/>
          <w:bCs/>
          <w:color w:val="000000"/>
          <w:sz w:val="24"/>
          <w:szCs w:val="24"/>
        </w:rPr>
        <w:t xml:space="preserve">Financovanie predmetu zákazky: </w:t>
      </w:r>
      <w:r w:rsidR="007730A4" w:rsidRPr="007730A4">
        <w:rPr>
          <w:rFonts w:ascii="Times New Roman" w:hAnsi="Times New Roman" w:cs="Times New Roman"/>
          <w:bCs/>
          <w:color w:val="000000"/>
          <w:sz w:val="24"/>
          <w:szCs w:val="24"/>
        </w:rPr>
        <w:t xml:space="preserve">z rozpočtu </w:t>
      </w:r>
      <w:r w:rsidR="00F53E7C">
        <w:rPr>
          <w:rFonts w:ascii="Times New Roman" w:hAnsi="Times New Roman" w:cs="Times New Roman"/>
          <w:bCs/>
          <w:color w:val="000000"/>
          <w:sz w:val="24"/>
          <w:szCs w:val="24"/>
        </w:rPr>
        <w:t xml:space="preserve">Obce Staškov </w:t>
      </w:r>
      <w:r w:rsidRPr="009A203A">
        <w:rPr>
          <w:rFonts w:ascii="Times New Roman" w:hAnsi="Times New Roman" w:cs="Times New Roman"/>
          <w:color w:val="000000"/>
          <w:sz w:val="24"/>
          <w:szCs w:val="24"/>
        </w:rPr>
        <w:t xml:space="preserve"> </w:t>
      </w:r>
    </w:p>
    <w:p w:rsidR="007D7A4C" w:rsidRPr="00120DE5" w:rsidRDefault="007D7A4C" w:rsidP="007D7A4C">
      <w:pPr>
        <w:pStyle w:val="Odsekzoznamu"/>
        <w:numPr>
          <w:ilvl w:val="0"/>
          <w:numId w:val="1"/>
        </w:numPr>
        <w:autoSpaceDE w:val="0"/>
        <w:autoSpaceDN w:val="0"/>
        <w:adjustRightInd w:val="0"/>
        <w:spacing w:after="0" w:line="276" w:lineRule="auto"/>
        <w:ind w:left="0"/>
        <w:rPr>
          <w:rFonts w:ascii="Times New Roman" w:hAnsi="Times New Roman" w:cs="Times New Roman"/>
          <w:color w:val="000000"/>
          <w:sz w:val="24"/>
          <w:szCs w:val="24"/>
        </w:rPr>
      </w:pPr>
      <w:r w:rsidRPr="009A203A">
        <w:rPr>
          <w:rFonts w:ascii="Times New Roman" w:hAnsi="Times New Roman" w:cs="Times New Roman"/>
          <w:b/>
          <w:bCs/>
          <w:color w:val="000000"/>
          <w:sz w:val="24"/>
          <w:szCs w:val="24"/>
        </w:rPr>
        <w:t xml:space="preserve">Lehota na predloženie ponuky: </w:t>
      </w:r>
      <w:r w:rsidR="00DB2073">
        <w:rPr>
          <w:rFonts w:ascii="Times New Roman" w:hAnsi="Times New Roman" w:cs="Times New Roman"/>
          <w:color w:val="000000"/>
          <w:sz w:val="24"/>
          <w:szCs w:val="24"/>
        </w:rPr>
        <w:t>2</w:t>
      </w:r>
      <w:r w:rsidR="0087757A">
        <w:rPr>
          <w:rFonts w:ascii="Times New Roman" w:hAnsi="Times New Roman" w:cs="Times New Roman"/>
          <w:color w:val="000000"/>
          <w:sz w:val="24"/>
          <w:szCs w:val="24"/>
        </w:rPr>
        <w:t>4</w:t>
      </w:r>
      <w:r w:rsidR="00DB2073">
        <w:rPr>
          <w:rFonts w:ascii="Times New Roman" w:hAnsi="Times New Roman" w:cs="Times New Roman"/>
          <w:color w:val="000000"/>
          <w:sz w:val="24"/>
          <w:szCs w:val="24"/>
        </w:rPr>
        <w:t>. 10</w:t>
      </w:r>
      <w:r w:rsidR="00F53E7C" w:rsidRPr="00536FBF">
        <w:rPr>
          <w:rFonts w:ascii="Times New Roman" w:hAnsi="Times New Roman" w:cs="Times New Roman"/>
          <w:color w:val="000000"/>
          <w:sz w:val="24"/>
          <w:szCs w:val="24"/>
        </w:rPr>
        <w:t>.</w:t>
      </w:r>
      <w:r w:rsidR="007730A4" w:rsidRPr="00536FBF">
        <w:rPr>
          <w:rFonts w:ascii="Times New Roman" w:hAnsi="Times New Roman" w:cs="Times New Roman"/>
          <w:color w:val="000000"/>
          <w:sz w:val="24"/>
          <w:szCs w:val="24"/>
        </w:rPr>
        <w:t xml:space="preserve"> 2019 do </w:t>
      </w:r>
      <w:r w:rsidR="0087757A">
        <w:rPr>
          <w:rFonts w:ascii="Times New Roman" w:hAnsi="Times New Roman" w:cs="Times New Roman"/>
          <w:color w:val="000000"/>
          <w:sz w:val="24"/>
          <w:szCs w:val="24"/>
        </w:rPr>
        <w:t>9:</w:t>
      </w:r>
      <w:r w:rsidR="007730A4" w:rsidRPr="00536FBF">
        <w:rPr>
          <w:rFonts w:ascii="Times New Roman" w:hAnsi="Times New Roman" w:cs="Times New Roman"/>
          <w:color w:val="000000"/>
          <w:sz w:val="24"/>
          <w:szCs w:val="24"/>
        </w:rPr>
        <w:t>00 hod</w:t>
      </w:r>
    </w:p>
    <w:p w:rsidR="00DB2073" w:rsidRPr="00DB2073" w:rsidRDefault="007D7A4C" w:rsidP="00DB2073">
      <w:pPr>
        <w:pStyle w:val="Odsekzoznamu"/>
        <w:numPr>
          <w:ilvl w:val="0"/>
          <w:numId w:val="1"/>
        </w:numPr>
        <w:autoSpaceDE w:val="0"/>
        <w:autoSpaceDN w:val="0"/>
        <w:adjustRightInd w:val="0"/>
        <w:spacing w:after="0" w:line="276" w:lineRule="auto"/>
        <w:ind w:left="0"/>
        <w:rPr>
          <w:rFonts w:ascii="Times New Roman" w:hAnsi="Times New Roman" w:cs="Times New Roman"/>
          <w:b/>
          <w:bCs/>
          <w:color w:val="000000"/>
          <w:sz w:val="24"/>
          <w:szCs w:val="24"/>
        </w:rPr>
      </w:pPr>
      <w:r w:rsidRPr="00DB2073">
        <w:rPr>
          <w:rFonts w:ascii="Times New Roman" w:hAnsi="Times New Roman" w:cs="Times New Roman"/>
          <w:b/>
          <w:bCs/>
          <w:color w:val="000000"/>
          <w:sz w:val="24"/>
          <w:szCs w:val="24"/>
        </w:rPr>
        <w:t>Spôsob predloženia ponuky</w:t>
      </w:r>
      <w:r w:rsidR="00DB2073">
        <w:rPr>
          <w:rFonts w:ascii="Times New Roman" w:hAnsi="Times New Roman" w:cs="Times New Roman"/>
          <w:b/>
          <w:bCs/>
          <w:color w:val="000000"/>
          <w:sz w:val="24"/>
          <w:szCs w:val="24"/>
        </w:rPr>
        <w:t xml:space="preserve">: e-mailom na adresu </w:t>
      </w:r>
      <w:hyperlink r:id="rId15" w:history="1">
        <w:r w:rsidR="00DB2073" w:rsidRPr="00E32728">
          <w:rPr>
            <w:rStyle w:val="Hypertextovprepojenie"/>
            <w:rFonts w:ascii="Times New Roman" w:hAnsi="Times New Roman" w:cs="Times New Roman"/>
            <w:b/>
            <w:bCs/>
            <w:sz w:val="24"/>
            <w:szCs w:val="24"/>
          </w:rPr>
          <w:t>staskovvo@gmail.com</w:t>
        </w:r>
      </w:hyperlink>
      <w:r w:rsidR="00DB2073">
        <w:rPr>
          <w:rFonts w:ascii="Times New Roman" w:hAnsi="Times New Roman" w:cs="Times New Roman"/>
          <w:b/>
          <w:bCs/>
          <w:color w:val="000000"/>
          <w:sz w:val="24"/>
          <w:szCs w:val="24"/>
        </w:rPr>
        <w:br/>
      </w:r>
    </w:p>
    <w:p w:rsidR="007D7A4C" w:rsidRPr="00DB2073" w:rsidRDefault="007D7A4C" w:rsidP="00DB2073">
      <w:pPr>
        <w:pStyle w:val="Odsekzoznamu"/>
        <w:numPr>
          <w:ilvl w:val="0"/>
          <w:numId w:val="1"/>
        </w:numPr>
        <w:autoSpaceDE w:val="0"/>
        <w:autoSpaceDN w:val="0"/>
        <w:adjustRightInd w:val="0"/>
        <w:spacing w:after="0" w:line="276" w:lineRule="auto"/>
        <w:ind w:left="0"/>
        <w:rPr>
          <w:rFonts w:ascii="Times New Roman" w:hAnsi="Times New Roman" w:cs="Times New Roman"/>
          <w:b/>
          <w:bCs/>
          <w:color w:val="000000"/>
          <w:sz w:val="24"/>
          <w:szCs w:val="24"/>
        </w:rPr>
      </w:pPr>
      <w:r w:rsidRPr="00DB2073">
        <w:rPr>
          <w:rFonts w:ascii="Times New Roman" w:hAnsi="Times New Roman" w:cs="Times New Roman"/>
          <w:b/>
          <w:bCs/>
          <w:color w:val="000000"/>
          <w:sz w:val="24"/>
          <w:szCs w:val="24"/>
        </w:rPr>
        <w:t>Kritériá na vyhodnotenie ponúk s pravidlami ich uplatneni</w:t>
      </w:r>
      <w:r w:rsidR="007730A4" w:rsidRPr="00DB2073">
        <w:rPr>
          <w:rFonts w:ascii="Times New Roman" w:hAnsi="Times New Roman" w:cs="Times New Roman"/>
          <w:b/>
          <w:bCs/>
          <w:color w:val="000000"/>
          <w:sz w:val="24"/>
          <w:szCs w:val="24"/>
        </w:rPr>
        <w:t xml:space="preserve">a a spôsob hodnotenia   ponúk: </w:t>
      </w:r>
      <w:r w:rsidR="007730A4" w:rsidRPr="00DB2073">
        <w:rPr>
          <w:rFonts w:ascii="Times New Roman" w:hAnsi="Times New Roman" w:cs="Times New Roman"/>
          <w:bCs/>
          <w:color w:val="000000"/>
          <w:sz w:val="24"/>
          <w:szCs w:val="24"/>
        </w:rPr>
        <w:t>najnižšia cena</w:t>
      </w:r>
      <w:r w:rsidRPr="00DB2073">
        <w:rPr>
          <w:rFonts w:ascii="Times New Roman" w:hAnsi="Times New Roman" w:cs="Times New Roman"/>
          <w:color w:val="000000"/>
          <w:sz w:val="24"/>
          <w:szCs w:val="24"/>
        </w:rPr>
        <w:t xml:space="preserve"> </w:t>
      </w:r>
      <w:r w:rsidR="00AC2AE8" w:rsidRPr="00DB2073">
        <w:rPr>
          <w:rFonts w:ascii="Times New Roman" w:hAnsi="Times New Roman" w:cs="Times New Roman"/>
          <w:color w:val="000000"/>
          <w:sz w:val="24"/>
          <w:szCs w:val="24"/>
        </w:rPr>
        <w:t>s DPH</w:t>
      </w:r>
    </w:p>
    <w:p w:rsidR="00DC1316" w:rsidRPr="00DC1316" w:rsidRDefault="007D7A4C" w:rsidP="00DC1316">
      <w:pPr>
        <w:pStyle w:val="Odsekzoznamu"/>
        <w:numPr>
          <w:ilvl w:val="0"/>
          <w:numId w:val="1"/>
        </w:numPr>
        <w:autoSpaceDE w:val="0"/>
        <w:autoSpaceDN w:val="0"/>
        <w:adjustRightInd w:val="0"/>
        <w:spacing w:after="0" w:line="276" w:lineRule="auto"/>
        <w:ind w:left="0"/>
        <w:rPr>
          <w:rFonts w:ascii="Times New Roman" w:hAnsi="Times New Roman" w:cs="Times New Roman"/>
          <w:color w:val="000000"/>
          <w:sz w:val="24"/>
          <w:szCs w:val="24"/>
        </w:rPr>
      </w:pPr>
      <w:r w:rsidRPr="009A203A">
        <w:rPr>
          <w:rFonts w:ascii="Times New Roman" w:hAnsi="Times New Roman" w:cs="Times New Roman"/>
          <w:b/>
          <w:bCs/>
          <w:color w:val="000000"/>
          <w:sz w:val="24"/>
          <w:szCs w:val="24"/>
        </w:rPr>
        <w:t>Pokyny na zostavenie ponuky:</w:t>
      </w:r>
    </w:p>
    <w:p w:rsidR="00DC1316" w:rsidRPr="00DC1316" w:rsidRDefault="00DC1316" w:rsidP="00AC2AE8">
      <w:pPr>
        <w:pStyle w:val="Odsekzoznamu"/>
        <w:numPr>
          <w:ilvl w:val="0"/>
          <w:numId w:val="2"/>
        </w:numPr>
        <w:autoSpaceDE w:val="0"/>
        <w:autoSpaceDN w:val="0"/>
        <w:adjustRightInd w:val="0"/>
        <w:spacing w:after="0" w:line="276" w:lineRule="auto"/>
        <w:jc w:val="both"/>
        <w:rPr>
          <w:rFonts w:ascii="Times New Roman" w:hAnsi="Times New Roman" w:cs="Times New Roman"/>
          <w:color w:val="000000"/>
          <w:sz w:val="24"/>
          <w:szCs w:val="24"/>
        </w:rPr>
      </w:pPr>
      <w:r w:rsidRPr="00DC1316">
        <w:rPr>
          <w:rFonts w:ascii="Times New Roman" w:hAnsi="Times New Roman" w:cs="Times New Roman"/>
          <w:bCs/>
          <w:color w:val="000000"/>
          <w:sz w:val="24"/>
          <w:szCs w:val="24"/>
        </w:rPr>
        <w:t xml:space="preserve">ponuky sa predkladajú v slovenskom jazyku v mene EUR, </w:t>
      </w:r>
    </w:p>
    <w:p w:rsidR="00DC1316" w:rsidRPr="00AC2AE8" w:rsidRDefault="00DC1316" w:rsidP="00AC2AE8">
      <w:pPr>
        <w:pStyle w:val="Odsekzoznamu"/>
        <w:numPr>
          <w:ilvl w:val="0"/>
          <w:numId w:val="2"/>
        </w:numPr>
        <w:autoSpaceDE w:val="0"/>
        <w:autoSpaceDN w:val="0"/>
        <w:adjustRightInd w:val="0"/>
        <w:spacing w:after="0" w:line="276" w:lineRule="auto"/>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V prípade doručenia poštou musí byť ponuka v stanovenej lehote doručená verejnému obstarávateľovi</w:t>
      </w:r>
      <w:r w:rsidR="00AC2AE8">
        <w:rPr>
          <w:rFonts w:ascii="Times New Roman" w:hAnsi="Times New Roman" w:cs="Times New Roman"/>
          <w:bCs/>
          <w:color w:val="000000"/>
          <w:sz w:val="24"/>
          <w:szCs w:val="24"/>
        </w:rPr>
        <w:t xml:space="preserve">. </w:t>
      </w:r>
      <w:r w:rsidRPr="00AC2AE8">
        <w:rPr>
          <w:rFonts w:ascii="Times New Roman" w:hAnsi="Times New Roman" w:cs="Times New Roman"/>
          <w:bCs/>
          <w:color w:val="000000"/>
          <w:sz w:val="24"/>
          <w:szCs w:val="24"/>
        </w:rPr>
        <w:t>Dátum poštovej pečiatky nie je rozhodujúci. Po uplynutí lehoty na predkladanie ponúk nie je možné predložené ponuky odvolať. Ponuky po predložení nemožno meniť ani dopĺňať. Po uplynutí lehoty na predkladanie ponúk je zmena alebo doplnenie ponúk vylúčená. Prípadná oprava zrejmých chýb a nesprávností, ktoré vznikli pri vyhodnotení ponuky je možná aj po uplynutí lehoty na podávanie ponúk,</w:t>
      </w:r>
    </w:p>
    <w:p w:rsidR="00E745B2" w:rsidRPr="00E745B2" w:rsidRDefault="00DC1316" w:rsidP="00AC2AE8">
      <w:pPr>
        <w:pStyle w:val="Odsekzoznamu"/>
        <w:numPr>
          <w:ilvl w:val="0"/>
          <w:numId w:val="2"/>
        </w:numPr>
        <w:autoSpaceDE w:val="0"/>
        <w:autoSpaceDN w:val="0"/>
        <w:adjustRightInd w:val="0"/>
        <w:spacing w:after="0" w:line="276" w:lineRule="auto"/>
        <w:jc w:val="both"/>
        <w:rPr>
          <w:rFonts w:ascii="Times New Roman" w:hAnsi="Times New Roman" w:cs="Times New Roman"/>
          <w:color w:val="000000"/>
          <w:sz w:val="24"/>
          <w:szCs w:val="24"/>
        </w:rPr>
      </w:pPr>
      <w:r w:rsidRPr="00E745B2">
        <w:rPr>
          <w:rFonts w:ascii="Times New Roman" w:hAnsi="Times New Roman" w:cs="Times New Roman"/>
          <w:bCs/>
          <w:color w:val="000000"/>
          <w:sz w:val="24"/>
          <w:szCs w:val="24"/>
        </w:rPr>
        <w:t xml:space="preserve">obálka </w:t>
      </w:r>
      <w:r w:rsidR="00AC2AE8">
        <w:rPr>
          <w:rFonts w:ascii="Times New Roman" w:hAnsi="Times New Roman" w:cs="Times New Roman"/>
          <w:bCs/>
          <w:color w:val="000000"/>
          <w:sz w:val="24"/>
          <w:szCs w:val="24"/>
        </w:rPr>
        <w:t>alebo email musí byť zreteľne označený</w:t>
      </w:r>
      <w:r w:rsidRPr="00E745B2">
        <w:rPr>
          <w:rFonts w:ascii="Times New Roman" w:hAnsi="Times New Roman" w:cs="Times New Roman"/>
          <w:bCs/>
          <w:color w:val="000000"/>
          <w:sz w:val="24"/>
          <w:szCs w:val="24"/>
        </w:rPr>
        <w:t xml:space="preserve"> nápisom: „</w:t>
      </w:r>
      <w:r w:rsidRPr="00E745B2">
        <w:rPr>
          <w:rFonts w:ascii="Times New Roman" w:hAnsi="Times New Roman" w:cs="Times New Roman"/>
          <w:b/>
          <w:bCs/>
          <w:color w:val="000000"/>
          <w:sz w:val="24"/>
          <w:szCs w:val="24"/>
        </w:rPr>
        <w:t>Obstarávanie – neot</w:t>
      </w:r>
      <w:r w:rsidR="00E745B2" w:rsidRPr="00E745B2">
        <w:rPr>
          <w:rFonts w:ascii="Times New Roman" w:hAnsi="Times New Roman" w:cs="Times New Roman"/>
          <w:b/>
          <w:bCs/>
          <w:color w:val="000000"/>
          <w:sz w:val="24"/>
          <w:szCs w:val="24"/>
        </w:rPr>
        <w:t>vá</w:t>
      </w:r>
      <w:r w:rsidRPr="00E745B2">
        <w:rPr>
          <w:rFonts w:ascii="Times New Roman" w:hAnsi="Times New Roman" w:cs="Times New Roman"/>
          <w:b/>
          <w:bCs/>
          <w:color w:val="000000"/>
          <w:sz w:val="24"/>
          <w:szCs w:val="24"/>
        </w:rPr>
        <w:t>rať!“,</w:t>
      </w:r>
      <w:r w:rsidRPr="00E745B2">
        <w:rPr>
          <w:rFonts w:ascii="Times New Roman" w:hAnsi="Times New Roman" w:cs="Times New Roman"/>
          <w:bCs/>
          <w:color w:val="000000"/>
          <w:sz w:val="24"/>
          <w:szCs w:val="24"/>
        </w:rPr>
        <w:t xml:space="preserve"> heslom obstarávania „</w:t>
      </w:r>
      <w:r w:rsidR="0087757A">
        <w:rPr>
          <w:rFonts w:ascii="Times New Roman" w:hAnsi="Times New Roman" w:cs="Times New Roman"/>
          <w:b/>
          <w:bCs/>
          <w:color w:val="000000"/>
          <w:sz w:val="24"/>
          <w:szCs w:val="24"/>
        </w:rPr>
        <w:t>Asfaltovanie miestnych komunikácií v obci Staškov</w:t>
      </w:r>
      <w:r w:rsidRPr="00E745B2">
        <w:rPr>
          <w:rFonts w:ascii="Times New Roman" w:hAnsi="Times New Roman" w:cs="Times New Roman"/>
          <w:b/>
          <w:bCs/>
          <w:color w:val="000000"/>
          <w:sz w:val="24"/>
          <w:szCs w:val="24"/>
        </w:rPr>
        <w:t>“</w:t>
      </w:r>
      <w:r w:rsidR="007D7A4C" w:rsidRPr="00E745B2">
        <w:rPr>
          <w:rFonts w:ascii="Times New Roman" w:hAnsi="Times New Roman" w:cs="Times New Roman"/>
          <w:b/>
          <w:bCs/>
          <w:color w:val="000000"/>
          <w:sz w:val="24"/>
          <w:szCs w:val="24"/>
        </w:rPr>
        <w:t xml:space="preserve"> </w:t>
      </w:r>
    </w:p>
    <w:p w:rsidR="00DC1316" w:rsidRPr="00E745B2" w:rsidRDefault="007D7A4C" w:rsidP="00E745B2">
      <w:pPr>
        <w:pStyle w:val="Odsekzoznamu"/>
        <w:numPr>
          <w:ilvl w:val="1"/>
          <w:numId w:val="1"/>
        </w:numPr>
        <w:autoSpaceDE w:val="0"/>
        <w:autoSpaceDN w:val="0"/>
        <w:adjustRightInd w:val="0"/>
        <w:spacing w:after="0" w:line="276" w:lineRule="auto"/>
        <w:ind w:left="0"/>
        <w:rPr>
          <w:rFonts w:ascii="Times New Roman" w:hAnsi="Times New Roman" w:cs="Times New Roman"/>
          <w:color w:val="000000"/>
          <w:sz w:val="24"/>
          <w:szCs w:val="24"/>
        </w:rPr>
      </w:pPr>
      <w:r w:rsidRPr="00E745B2">
        <w:rPr>
          <w:rFonts w:ascii="Times New Roman" w:hAnsi="Times New Roman" w:cs="Times New Roman"/>
          <w:b/>
          <w:bCs/>
          <w:color w:val="000000"/>
          <w:sz w:val="24"/>
          <w:szCs w:val="24"/>
        </w:rPr>
        <w:t>Požadujeme, aby ponuka obsahovala nasledovné doklady a údaje</w:t>
      </w:r>
      <w:r w:rsidRPr="00E745B2">
        <w:rPr>
          <w:rFonts w:ascii="Times New Roman" w:hAnsi="Times New Roman" w:cs="Times New Roman"/>
          <w:color w:val="000000"/>
          <w:sz w:val="24"/>
          <w:szCs w:val="24"/>
        </w:rPr>
        <w:t xml:space="preserve">: </w:t>
      </w:r>
      <w:r w:rsidR="00E13B1A" w:rsidRPr="00E745B2">
        <w:rPr>
          <w:rFonts w:ascii="Times New Roman" w:hAnsi="Times New Roman" w:cs="Times New Roman"/>
          <w:color w:val="000000"/>
          <w:sz w:val="24"/>
          <w:szCs w:val="24"/>
        </w:rPr>
        <w:t>Protokoly o skúške, Vyhlásenia o zhode, certifikáty</w:t>
      </w:r>
    </w:p>
    <w:p w:rsidR="007D7A4C" w:rsidRPr="00DC1316" w:rsidRDefault="007D7A4C" w:rsidP="002550EE">
      <w:pPr>
        <w:pStyle w:val="Odsekzoznamu"/>
        <w:numPr>
          <w:ilvl w:val="1"/>
          <w:numId w:val="1"/>
        </w:numPr>
        <w:autoSpaceDE w:val="0"/>
        <w:autoSpaceDN w:val="0"/>
        <w:adjustRightInd w:val="0"/>
        <w:spacing w:after="0" w:line="276" w:lineRule="auto"/>
        <w:ind w:left="0"/>
        <w:rPr>
          <w:rFonts w:ascii="Times New Roman" w:hAnsi="Times New Roman" w:cs="Times New Roman"/>
          <w:color w:val="000000"/>
          <w:sz w:val="24"/>
          <w:szCs w:val="24"/>
        </w:rPr>
      </w:pPr>
      <w:r w:rsidRPr="00DC1316">
        <w:rPr>
          <w:rFonts w:ascii="Times New Roman" w:hAnsi="Times New Roman" w:cs="Times New Roman"/>
          <w:b/>
          <w:bCs/>
          <w:color w:val="000000"/>
          <w:sz w:val="24"/>
          <w:szCs w:val="24"/>
        </w:rPr>
        <w:t xml:space="preserve">Identifikačné údaje uchádzača: </w:t>
      </w:r>
      <w:r w:rsidRPr="00DC1316">
        <w:rPr>
          <w:rFonts w:ascii="Times New Roman" w:hAnsi="Times New Roman" w:cs="Times New Roman"/>
          <w:color w:val="000000"/>
          <w:sz w:val="24"/>
          <w:szCs w:val="24"/>
        </w:rPr>
        <w:t>(</w:t>
      </w:r>
      <w:r w:rsidRPr="00DC1316">
        <w:rPr>
          <w:rFonts w:ascii="Times New Roman" w:hAnsi="Times New Roman" w:cs="Times New Roman"/>
          <w:sz w:val="24"/>
          <w:szCs w:val="24"/>
        </w:rPr>
        <w:t>meno</w:t>
      </w:r>
      <w:r w:rsidRPr="00DC1316">
        <w:rPr>
          <w:rFonts w:ascii="Times New Roman" w:hAnsi="Times New Roman" w:cs="Times New Roman"/>
          <w:color w:val="FF0000"/>
          <w:sz w:val="24"/>
          <w:szCs w:val="24"/>
        </w:rPr>
        <w:t xml:space="preserve"> </w:t>
      </w:r>
      <w:r w:rsidRPr="00DC1316">
        <w:rPr>
          <w:rFonts w:ascii="Times New Roman" w:hAnsi="Times New Roman" w:cs="Times New Roman"/>
          <w:color w:val="000000"/>
          <w:sz w:val="24"/>
          <w:szCs w:val="24"/>
        </w:rPr>
        <w:t>a sídlo/bydlisko uchádzača, IČO, DIČ, IČ pre daň, telefón, fax, e-mail, webová stránka, bankové spojenie, č. účtu a pod.) s uvedením predmetu zákazky na ktorú sa ponuka predkladá – odporúčanie predloženia.</w:t>
      </w:r>
    </w:p>
    <w:p w:rsidR="007D7A4C" w:rsidRPr="009A203A" w:rsidRDefault="007D7A4C" w:rsidP="007D7A4C">
      <w:pPr>
        <w:pStyle w:val="Odsekzoznamu"/>
        <w:numPr>
          <w:ilvl w:val="1"/>
          <w:numId w:val="1"/>
        </w:numPr>
        <w:autoSpaceDE w:val="0"/>
        <w:autoSpaceDN w:val="0"/>
        <w:adjustRightInd w:val="0"/>
        <w:spacing w:after="0" w:line="276" w:lineRule="auto"/>
        <w:ind w:left="0"/>
        <w:rPr>
          <w:rFonts w:ascii="Times New Roman" w:hAnsi="Times New Roman" w:cs="Times New Roman"/>
          <w:sz w:val="24"/>
          <w:szCs w:val="24"/>
        </w:rPr>
      </w:pPr>
      <w:r w:rsidRPr="009A203A">
        <w:rPr>
          <w:rFonts w:ascii="Times New Roman" w:hAnsi="Times New Roman" w:cs="Times New Roman"/>
          <w:b/>
          <w:sz w:val="24"/>
          <w:szCs w:val="24"/>
        </w:rPr>
        <w:lastRenderedPageBreak/>
        <w:t>N</w:t>
      </w:r>
      <w:r w:rsidRPr="009A203A">
        <w:rPr>
          <w:rFonts w:ascii="Times New Roman" w:hAnsi="Times New Roman" w:cs="Times New Roman"/>
          <w:b/>
          <w:bCs/>
          <w:sz w:val="24"/>
          <w:szCs w:val="24"/>
        </w:rPr>
        <w:t xml:space="preserve">ávrh uchádzača na plnenie kritérií na vyhodnotenie ponúk </w:t>
      </w:r>
      <w:r w:rsidRPr="009A203A">
        <w:rPr>
          <w:rFonts w:ascii="Times New Roman" w:hAnsi="Times New Roman" w:cs="Times New Roman"/>
          <w:bCs/>
          <w:sz w:val="24"/>
          <w:szCs w:val="24"/>
        </w:rPr>
        <w:t>(presne</w:t>
      </w:r>
      <w:r w:rsidRPr="009A203A">
        <w:rPr>
          <w:rFonts w:ascii="Times New Roman" w:hAnsi="Times New Roman" w:cs="Times New Roman"/>
          <w:b/>
          <w:bCs/>
          <w:sz w:val="24"/>
          <w:szCs w:val="24"/>
        </w:rPr>
        <w:t xml:space="preserve"> </w:t>
      </w:r>
      <w:r w:rsidRPr="009A203A">
        <w:rPr>
          <w:rFonts w:ascii="Times New Roman" w:hAnsi="Times New Roman" w:cs="Times New Roman"/>
          <w:sz w:val="24"/>
          <w:szCs w:val="24"/>
        </w:rPr>
        <w:t>špecifikovať podľa určených kritérií)</w:t>
      </w:r>
    </w:p>
    <w:p w:rsidR="007D7A4C" w:rsidRPr="009A203A" w:rsidRDefault="007D7A4C" w:rsidP="007D7A4C">
      <w:pPr>
        <w:pStyle w:val="Odsekzoznamu"/>
        <w:numPr>
          <w:ilvl w:val="1"/>
          <w:numId w:val="1"/>
        </w:numPr>
        <w:autoSpaceDE w:val="0"/>
        <w:autoSpaceDN w:val="0"/>
        <w:adjustRightInd w:val="0"/>
        <w:spacing w:after="0" w:line="276" w:lineRule="auto"/>
        <w:ind w:left="0"/>
        <w:rPr>
          <w:rFonts w:ascii="Times New Roman" w:hAnsi="Times New Roman" w:cs="Times New Roman"/>
          <w:sz w:val="24"/>
          <w:szCs w:val="24"/>
        </w:rPr>
      </w:pPr>
      <w:r w:rsidRPr="009A203A">
        <w:rPr>
          <w:rFonts w:ascii="Times New Roman" w:hAnsi="Times New Roman" w:cs="Times New Roman"/>
          <w:b/>
          <w:sz w:val="24"/>
          <w:szCs w:val="24"/>
        </w:rPr>
        <w:t>Doklad o oprávnení dodávať tovar, poskytovať službu resp. uskutočňovať stavebné práce.</w:t>
      </w:r>
      <w:r w:rsidRPr="009A203A">
        <w:rPr>
          <w:rFonts w:ascii="Times New Roman" w:hAnsi="Times New Roman" w:cs="Times New Roman"/>
          <w:sz w:val="24"/>
          <w:szCs w:val="24"/>
        </w:rPr>
        <w:t xml:space="preserve"> výpis z obchodného registra</w:t>
      </w:r>
      <w:r w:rsidR="00AC2AE8">
        <w:rPr>
          <w:rFonts w:ascii="Times New Roman" w:hAnsi="Times New Roman" w:cs="Times New Roman"/>
          <w:sz w:val="24"/>
          <w:szCs w:val="24"/>
        </w:rPr>
        <w:t xml:space="preserve">, živnostenského alebo iného registra. </w:t>
      </w:r>
    </w:p>
    <w:p w:rsidR="007D7A4C" w:rsidRPr="00120DE5" w:rsidRDefault="007D7A4C" w:rsidP="007D7A4C">
      <w:pPr>
        <w:pStyle w:val="Odsekzoznamu"/>
        <w:numPr>
          <w:ilvl w:val="0"/>
          <w:numId w:val="1"/>
        </w:numPr>
        <w:autoSpaceDE w:val="0"/>
        <w:autoSpaceDN w:val="0"/>
        <w:adjustRightInd w:val="0"/>
        <w:spacing w:after="0" w:line="276" w:lineRule="auto"/>
        <w:ind w:left="0" w:hanging="357"/>
        <w:rPr>
          <w:rFonts w:ascii="Times New Roman" w:hAnsi="Times New Roman" w:cs="Times New Roman"/>
          <w:color w:val="000000"/>
          <w:sz w:val="24"/>
          <w:szCs w:val="24"/>
        </w:rPr>
      </w:pPr>
      <w:r w:rsidRPr="00120DE5">
        <w:rPr>
          <w:rFonts w:ascii="Times New Roman" w:hAnsi="Times New Roman" w:cs="Times New Roman"/>
          <w:b/>
          <w:bCs/>
          <w:color w:val="000000"/>
          <w:sz w:val="24"/>
          <w:szCs w:val="24"/>
        </w:rPr>
        <w:t xml:space="preserve">Otváranie ponúk: </w:t>
      </w:r>
      <w:r w:rsidR="00DB2073">
        <w:rPr>
          <w:rFonts w:ascii="Times New Roman" w:hAnsi="Times New Roman" w:cs="Times New Roman"/>
          <w:color w:val="000000"/>
          <w:sz w:val="24"/>
          <w:szCs w:val="24"/>
        </w:rPr>
        <w:t>2</w:t>
      </w:r>
      <w:r w:rsidR="0087757A">
        <w:rPr>
          <w:rFonts w:ascii="Times New Roman" w:hAnsi="Times New Roman" w:cs="Times New Roman"/>
          <w:color w:val="000000"/>
          <w:sz w:val="24"/>
          <w:szCs w:val="24"/>
        </w:rPr>
        <w:t>4</w:t>
      </w:r>
      <w:r w:rsidR="00DB2073">
        <w:rPr>
          <w:rFonts w:ascii="Times New Roman" w:hAnsi="Times New Roman" w:cs="Times New Roman"/>
          <w:color w:val="000000"/>
          <w:sz w:val="24"/>
          <w:szCs w:val="24"/>
        </w:rPr>
        <w:t>. 10</w:t>
      </w:r>
      <w:r w:rsidR="00F53E7C">
        <w:rPr>
          <w:rFonts w:ascii="Times New Roman" w:hAnsi="Times New Roman" w:cs="Times New Roman"/>
          <w:color w:val="000000"/>
          <w:sz w:val="24"/>
          <w:szCs w:val="24"/>
        </w:rPr>
        <w:t>. 2019 o</w:t>
      </w:r>
      <w:r w:rsidR="0087757A">
        <w:rPr>
          <w:rFonts w:ascii="Times New Roman" w:hAnsi="Times New Roman" w:cs="Times New Roman"/>
          <w:color w:val="000000"/>
          <w:sz w:val="24"/>
          <w:szCs w:val="24"/>
        </w:rPr>
        <w:t> 9:3</w:t>
      </w:r>
      <w:r w:rsidR="00E13B1A" w:rsidRPr="00120DE5">
        <w:rPr>
          <w:rFonts w:ascii="Times New Roman" w:hAnsi="Times New Roman" w:cs="Times New Roman"/>
          <w:color w:val="000000"/>
          <w:sz w:val="24"/>
          <w:szCs w:val="24"/>
        </w:rPr>
        <w:t>0 hod</w:t>
      </w:r>
    </w:p>
    <w:p w:rsidR="007D7A4C" w:rsidRPr="009A203A" w:rsidRDefault="007D7A4C" w:rsidP="007D7A4C">
      <w:pPr>
        <w:pStyle w:val="Odsekzoznamu"/>
        <w:numPr>
          <w:ilvl w:val="0"/>
          <w:numId w:val="1"/>
        </w:numPr>
        <w:autoSpaceDE w:val="0"/>
        <w:autoSpaceDN w:val="0"/>
        <w:adjustRightInd w:val="0"/>
        <w:spacing w:after="0" w:line="276" w:lineRule="auto"/>
        <w:ind w:left="0" w:hanging="357"/>
        <w:rPr>
          <w:rFonts w:ascii="Times New Roman" w:hAnsi="Times New Roman" w:cs="Times New Roman"/>
          <w:color w:val="000000"/>
          <w:sz w:val="24"/>
          <w:szCs w:val="24"/>
        </w:rPr>
      </w:pPr>
      <w:r w:rsidRPr="009A203A">
        <w:rPr>
          <w:rFonts w:ascii="Times New Roman" w:hAnsi="Times New Roman" w:cs="Times New Roman"/>
          <w:b/>
          <w:bCs/>
          <w:color w:val="000000"/>
          <w:sz w:val="24"/>
          <w:szCs w:val="24"/>
        </w:rPr>
        <w:t>Lehota viazanosti ponúk</w:t>
      </w:r>
      <w:r w:rsidRPr="009A203A">
        <w:rPr>
          <w:rFonts w:ascii="Times New Roman" w:hAnsi="Times New Roman" w:cs="Times New Roman"/>
          <w:color w:val="000000"/>
          <w:sz w:val="24"/>
          <w:szCs w:val="24"/>
        </w:rPr>
        <w:t xml:space="preserve">: </w:t>
      </w:r>
      <w:r w:rsidR="00E13B1A" w:rsidRPr="00F3002E">
        <w:rPr>
          <w:rFonts w:ascii="Times New Roman" w:hAnsi="Times New Roman" w:cs="Times New Roman"/>
          <w:color w:val="000000"/>
          <w:sz w:val="24"/>
          <w:szCs w:val="24"/>
        </w:rPr>
        <w:t xml:space="preserve">do </w:t>
      </w:r>
      <w:r w:rsidR="00F3002E">
        <w:rPr>
          <w:rFonts w:ascii="Times New Roman" w:hAnsi="Times New Roman" w:cs="Times New Roman"/>
          <w:color w:val="000000"/>
          <w:sz w:val="24"/>
          <w:szCs w:val="24"/>
        </w:rPr>
        <w:t>15</w:t>
      </w:r>
      <w:r w:rsidR="00F53E7C" w:rsidRPr="00F3002E">
        <w:rPr>
          <w:rFonts w:ascii="Times New Roman" w:hAnsi="Times New Roman" w:cs="Times New Roman"/>
          <w:color w:val="000000"/>
          <w:sz w:val="24"/>
          <w:szCs w:val="24"/>
        </w:rPr>
        <w:t>. 1</w:t>
      </w:r>
      <w:r w:rsidR="00A0456B" w:rsidRPr="00F3002E">
        <w:rPr>
          <w:rFonts w:ascii="Times New Roman" w:hAnsi="Times New Roman" w:cs="Times New Roman"/>
          <w:color w:val="000000"/>
          <w:sz w:val="24"/>
          <w:szCs w:val="24"/>
        </w:rPr>
        <w:t>1</w:t>
      </w:r>
      <w:r w:rsidR="00F53E7C" w:rsidRPr="00F3002E">
        <w:rPr>
          <w:rFonts w:ascii="Times New Roman" w:hAnsi="Times New Roman" w:cs="Times New Roman"/>
          <w:color w:val="000000"/>
          <w:sz w:val="24"/>
          <w:szCs w:val="24"/>
        </w:rPr>
        <w:t>. 2019</w:t>
      </w:r>
      <w:r w:rsidRPr="009A203A">
        <w:rPr>
          <w:rFonts w:ascii="Times New Roman" w:hAnsi="Times New Roman" w:cs="Times New Roman"/>
          <w:color w:val="000000"/>
          <w:sz w:val="24"/>
          <w:szCs w:val="24"/>
        </w:rPr>
        <w:t xml:space="preserve"> </w:t>
      </w:r>
    </w:p>
    <w:p w:rsidR="007D7A4C" w:rsidRPr="009A203A" w:rsidRDefault="007D7A4C" w:rsidP="007D7A4C">
      <w:pPr>
        <w:pStyle w:val="Default"/>
        <w:numPr>
          <w:ilvl w:val="0"/>
          <w:numId w:val="1"/>
        </w:numPr>
        <w:spacing w:line="276" w:lineRule="auto"/>
        <w:ind w:left="0" w:hanging="357"/>
        <w:rPr>
          <w:rFonts w:ascii="Times New Roman" w:hAnsi="Times New Roman" w:cs="Times New Roman"/>
          <w:b/>
          <w:bCs/>
        </w:rPr>
      </w:pPr>
      <w:r w:rsidRPr="009A203A">
        <w:rPr>
          <w:rFonts w:ascii="Times New Roman" w:hAnsi="Times New Roman" w:cs="Times New Roman"/>
          <w:b/>
          <w:bCs/>
        </w:rPr>
        <w:t>Ďalšie informácie verejného obstarávateľa:</w:t>
      </w:r>
    </w:p>
    <w:p w:rsidR="007D7A4C" w:rsidRPr="00A565EC" w:rsidRDefault="006312F2" w:rsidP="007D7A4C">
      <w:pPr>
        <w:pStyle w:val="Odsekzoznamu"/>
        <w:autoSpaceDE w:val="0"/>
        <w:autoSpaceDN w:val="0"/>
        <w:adjustRightInd w:val="0"/>
        <w:spacing w:after="0"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O</w:t>
      </w:r>
      <w:r w:rsidR="007D7A4C" w:rsidRPr="00A565EC">
        <w:rPr>
          <w:rFonts w:ascii="Times New Roman" w:hAnsi="Times New Roman" w:cs="Times New Roman"/>
          <w:color w:val="000000"/>
          <w:sz w:val="24"/>
          <w:szCs w:val="24"/>
        </w:rPr>
        <w:t xml:space="preserve">d úspešného uchádzača bude verejný obstarávateľ požadovať pred podpisom </w:t>
      </w:r>
      <w:r w:rsidR="00F72BA8">
        <w:rPr>
          <w:rFonts w:ascii="Times New Roman" w:hAnsi="Times New Roman" w:cs="Times New Roman"/>
          <w:color w:val="000000"/>
          <w:sz w:val="24"/>
          <w:szCs w:val="24"/>
        </w:rPr>
        <w:t>Objednávky</w:t>
      </w:r>
      <w:r w:rsidR="007D7A4C" w:rsidRPr="00A565EC">
        <w:rPr>
          <w:rFonts w:ascii="Times New Roman" w:hAnsi="Times New Roman" w:cs="Times New Roman"/>
          <w:color w:val="000000"/>
          <w:sz w:val="24"/>
          <w:szCs w:val="24"/>
        </w:rPr>
        <w:t xml:space="preserve"> ďalšie doklady: </w:t>
      </w:r>
    </w:p>
    <w:p w:rsidR="00E13B1A" w:rsidRDefault="007D7A4C" w:rsidP="002550EE">
      <w:pPr>
        <w:pStyle w:val="Odsekzoznamu"/>
        <w:numPr>
          <w:ilvl w:val="0"/>
          <w:numId w:val="2"/>
        </w:numPr>
        <w:autoSpaceDE w:val="0"/>
        <w:autoSpaceDN w:val="0"/>
        <w:adjustRightInd w:val="0"/>
        <w:spacing w:after="0" w:line="276" w:lineRule="auto"/>
        <w:ind w:left="0"/>
        <w:rPr>
          <w:rFonts w:ascii="Times New Roman" w:hAnsi="Times New Roman" w:cs="Times New Roman"/>
          <w:color w:val="000000"/>
          <w:sz w:val="24"/>
          <w:szCs w:val="24"/>
        </w:rPr>
      </w:pPr>
      <w:r w:rsidRPr="00E13B1A">
        <w:rPr>
          <w:rFonts w:ascii="Times New Roman" w:hAnsi="Times New Roman" w:cs="Times New Roman"/>
          <w:color w:val="000000"/>
          <w:sz w:val="24"/>
          <w:szCs w:val="24"/>
        </w:rPr>
        <w:t xml:space="preserve">Doklad o oprávnení dodávať tovar napr. výpis z obchodného registra, </w:t>
      </w:r>
    </w:p>
    <w:p w:rsidR="007D7A4C" w:rsidRDefault="007D7A4C" w:rsidP="002550EE">
      <w:pPr>
        <w:pStyle w:val="Odsekzoznamu"/>
        <w:numPr>
          <w:ilvl w:val="0"/>
          <w:numId w:val="2"/>
        </w:numPr>
        <w:autoSpaceDE w:val="0"/>
        <w:autoSpaceDN w:val="0"/>
        <w:adjustRightInd w:val="0"/>
        <w:spacing w:after="0" w:line="276" w:lineRule="auto"/>
        <w:ind w:left="0"/>
        <w:rPr>
          <w:rFonts w:ascii="Times New Roman" w:hAnsi="Times New Roman" w:cs="Times New Roman"/>
          <w:color w:val="000000"/>
          <w:sz w:val="24"/>
          <w:szCs w:val="24"/>
        </w:rPr>
      </w:pPr>
      <w:r w:rsidRPr="00E13B1A">
        <w:rPr>
          <w:rFonts w:ascii="Times New Roman" w:hAnsi="Times New Roman" w:cs="Times New Roman"/>
          <w:color w:val="000000"/>
          <w:sz w:val="24"/>
          <w:szCs w:val="24"/>
        </w:rPr>
        <w:t>Čestné vyhlásenie podľa §32 ods.1 písm. f)</w:t>
      </w:r>
    </w:p>
    <w:p w:rsidR="00F117DA" w:rsidRPr="00F117DA" w:rsidRDefault="00F117DA" w:rsidP="00F117DA">
      <w:pPr>
        <w:pStyle w:val="Odsekzoznamu"/>
        <w:numPr>
          <w:ilvl w:val="0"/>
          <w:numId w:val="2"/>
        </w:numPr>
        <w:autoSpaceDE w:val="0"/>
        <w:autoSpaceDN w:val="0"/>
        <w:adjustRightInd w:val="0"/>
        <w:spacing w:after="0" w:line="276" w:lineRule="auto"/>
        <w:ind w:left="0"/>
        <w:rPr>
          <w:rFonts w:ascii="Times New Roman" w:hAnsi="Times New Roman" w:cs="Times New Roman"/>
          <w:color w:val="000000"/>
          <w:sz w:val="24"/>
          <w:szCs w:val="24"/>
        </w:rPr>
      </w:pPr>
      <w:r>
        <w:rPr>
          <w:rFonts w:ascii="Times New Roman" w:hAnsi="Times New Roman" w:cs="Times New Roman"/>
          <w:color w:val="000000"/>
          <w:sz w:val="24"/>
          <w:szCs w:val="24"/>
        </w:rPr>
        <w:t>Čestné vyhlásenie uchádzača</w:t>
      </w:r>
      <w:r w:rsidR="00E745B2">
        <w:rPr>
          <w:rFonts w:ascii="Times New Roman" w:hAnsi="Times New Roman" w:cs="Times New Roman"/>
          <w:color w:val="000000"/>
          <w:sz w:val="24"/>
          <w:szCs w:val="24"/>
        </w:rPr>
        <w:t xml:space="preserve"> „konflikt záujmov“</w:t>
      </w:r>
    </w:p>
    <w:p w:rsidR="007D7A4C" w:rsidRPr="00A565EC" w:rsidRDefault="007D7A4C" w:rsidP="007D7A4C">
      <w:pPr>
        <w:pStyle w:val="Odsekzoznamu"/>
        <w:numPr>
          <w:ilvl w:val="0"/>
          <w:numId w:val="2"/>
        </w:numPr>
        <w:autoSpaceDE w:val="0"/>
        <w:autoSpaceDN w:val="0"/>
        <w:adjustRightInd w:val="0"/>
        <w:spacing w:after="0" w:line="276" w:lineRule="auto"/>
        <w:ind w:left="0"/>
        <w:rPr>
          <w:rFonts w:ascii="Times New Roman" w:hAnsi="Times New Roman" w:cs="Times New Roman"/>
          <w:color w:val="000000"/>
          <w:sz w:val="24"/>
          <w:szCs w:val="24"/>
        </w:rPr>
      </w:pPr>
      <w:r w:rsidRPr="00A565EC">
        <w:rPr>
          <w:rFonts w:ascii="Times New Roman" w:hAnsi="Times New Roman" w:cs="Times New Roman"/>
          <w:sz w:val="24"/>
          <w:szCs w:val="24"/>
        </w:rPr>
        <w:t>Po vyhodnotení cenových ponúk budú uchádzači písomne oboznámení s výsledkom vyhodnotenia.</w:t>
      </w:r>
    </w:p>
    <w:p w:rsidR="007D7A4C" w:rsidRPr="00A565EC" w:rsidRDefault="007D7A4C" w:rsidP="007D7A4C">
      <w:pPr>
        <w:pStyle w:val="Odsekzoznamu"/>
        <w:numPr>
          <w:ilvl w:val="0"/>
          <w:numId w:val="2"/>
        </w:numPr>
        <w:autoSpaceDE w:val="0"/>
        <w:autoSpaceDN w:val="0"/>
        <w:adjustRightInd w:val="0"/>
        <w:spacing w:after="0" w:line="276" w:lineRule="auto"/>
        <w:ind w:left="0"/>
        <w:rPr>
          <w:rFonts w:ascii="Times New Roman" w:hAnsi="Times New Roman" w:cs="Times New Roman"/>
          <w:color w:val="000000"/>
          <w:sz w:val="24"/>
          <w:szCs w:val="24"/>
        </w:rPr>
      </w:pPr>
      <w:r w:rsidRPr="00A565EC">
        <w:rPr>
          <w:rFonts w:ascii="Times New Roman" w:hAnsi="Times New Roman" w:cs="Times New Roman"/>
          <w:sz w:val="24"/>
          <w:szCs w:val="24"/>
        </w:rPr>
        <w:t xml:space="preserve">S úspešným uchádzačom bude uzatvorená </w:t>
      </w:r>
      <w:r w:rsidR="00EC4DB1">
        <w:rPr>
          <w:rFonts w:ascii="Times New Roman" w:hAnsi="Times New Roman" w:cs="Times New Roman"/>
          <w:sz w:val="24"/>
          <w:szCs w:val="24"/>
        </w:rPr>
        <w:t>Kúpna zmluva</w:t>
      </w:r>
    </w:p>
    <w:p w:rsidR="007D7A4C" w:rsidRPr="00A565EC" w:rsidRDefault="007D7A4C" w:rsidP="007D7A4C">
      <w:pPr>
        <w:pStyle w:val="Odsekzoznamu"/>
        <w:numPr>
          <w:ilvl w:val="0"/>
          <w:numId w:val="2"/>
        </w:numPr>
        <w:autoSpaceDE w:val="0"/>
        <w:autoSpaceDN w:val="0"/>
        <w:adjustRightInd w:val="0"/>
        <w:spacing w:after="0" w:line="276" w:lineRule="auto"/>
        <w:ind w:left="0"/>
        <w:rPr>
          <w:rFonts w:ascii="Times New Roman" w:hAnsi="Times New Roman" w:cs="Times New Roman"/>
          <w:color w:val="000000"/>
          <w:sz w:val="24"/>
          <w:szCs w:val="24"/>
        </w:rPr>
      </w:pPr>
      <w:r w:rsidRPr="00A565EC">
        <w:rPr>
          <w:rFonts w:ascii="Times New Roman" w:hAnsi="Times New Roman" w:cs="Times New Roman"/>
          <w:sz w:val="24"/>
          <w:szCs w:val="24"/>
        </w:rPr>
        <w:t xml:space="preserve">Ak úspešný uchádzač z akéhokoľvek dôvodu nebude súhlasiť s uzatvorením </w:t>
      </w:r>
      <w:r w:rsidR="00AC2AE8">
        <w:rPr>
          <w:rFonts w:ascii="Times New Roman" w:hAnsi="Times New Roman" w:cs="Times New Roman"/>
          <w:sz w:val="24"/>
          <w:szCs w:val="24"/>
        </w:rPr>
        <w:t>objednávky</w:t>
      </w:r>
      <w:r w:rsidRPr="00A565EC">
        <w:rPr>
          <w:rFonts w:ascii="Times New Roman" w:hAnsi="Times New Roman" w:cs="Times New Roman"/>
          <w:sz w:val="24"/>
          <w:szCs w:val="24"/>
        </w:rPr>
        <w:t xml:space="preserve">, verejný obstarávateľ môže uzatvoriť </w:t>
      </w:r>
      <w:r w:rsidR="00AC2AE8">
        <w:rPr>
          <w:rFonts w:ascii="Times New Roman" w:hAnsi="Times New Roman" w:cs="Times New Roman"/>
          <w:sz w:val="24"/>
          <w:szCs w:val="24"/>
        </w:rPr>
        <w:t xml:space="preserve">objednávku </w:t>
      </w:r>
      <w:r w:rsidRPr="00A565EC">
        <w:rPr>
          <w:rFonts w:ascii="Times New Roman" w:hAnsi="Times New Roman" w:cs="Times New Roman"/>
          <w:sz w:val="24"/>
          <w:szCs w:val="24"/>
        </w:rPr>
        <w:t>s ďalším uchádzačom v poradí.</w:t>
      </w:r>
    </w:p>
    <w:p w:rsidR="007D7A4C" w:rsidRPr="00A565EC" w:rsidRDefault="007D7A4C" w:rsidP="007D7A4C">
      <w:pPr>
        <w:pStyle w:val="Odsekzoznamu"/>
        <w:numPr>
          <w:ilvl w:val="0"/>
          <w:numId w:val="2"/>
        </w:numPr>
        <w:autoSpaceDE w:val="0"/>
        <w:autoSpaceDN w:val="0"/>
        <w:adjustRightInd w:val="0"/>
        <w:spacing w:after="0" w:line="276" w:lineRule="auto"/>
        <w:ind w:left="0"/>
        <w:rPr>
          <w:rFonts w:ascii="Times New Roman" w:hAnsi="Times New Roman" w:cs="Times New Roman"/>
          <w:color w:val="000000"/>
          <w:sz w:val="24"/>
          <w:szCs w:val="24"/>
        </w:rPr>
      </w:pPr>
      <w:r w:rsidRPr="00A565EC">
        <w:rPr>
          <w:rFonts w:ascii="Times New Roman" w:hAnsi="Times New Roman" w:cs="Times New Roman"/>
          <w:sz w:val="24"/>
          <w:szCs w:val="24"/>
        </w:rPr>
        <w:t>Verejný obstarávateľ si vyhradzuje právo neprijať ani jednu ponuku z predložených ponúk v prípade, že predložené ponuky nebudú výhodné pre verejného obstarávateľa alebo budú v rozpore s finančnými možnosťami verejného obstarávateľa.</w:t>
      </w:r>
    </w:p>
    <w:p w:rsidR="007D7A4C" w:rsidRPr="00A565EC" w:rsidRDefault="007D7A4C" w:rsidP="007D7A4C">
      <w:pPr>
        <w:pStyle w:val="Odsekzoznamu"/>
        <w:numPr>
          <w:ilvl w:val="0"/>
          <w:numId w:val="2"/>
        </w:numPr>
        <w:autoSpaceDE w:val="0"/>
        <w:autoSpaceDN w:val="0"/>
        <w:adjustRightInd w:val="0"/>
        <w:spacing w:after="0" w:line="276" w:lineRule="auto"/>
        <w:ind w:left="0"/>
        <w:rPr>
          <w:rFonts w:ascii="Times New Roman" w:hAnsi="Times New Roman" w:cs="Times New Roman"/>
          <w:color w:val="000000"/>
          <w:sz w:val="24"/>
          <w:szCs w:val="24"/>
        </w:rPr>
      </w:pPr>
      <w:r w:rsidRPr="00A565EC">
        <w:rPr>
          <w:rFonts w:ascii="Times New Roman" w:hAnsi="Times New Roman" w:cs="Times New Roman"/>
          <w:sz w:val="24"/>
          <w:szCs w:val="24"/>
        </w:rPr>
        <w:t>Všetky výdavky spojené s prípravou, predložením dokladov a predložením cenovej ponuky znáša výhradne uchádzač bez finančného nároku voči verejnému obstarávateľovi.</w:t>
      </w:r>
    </w:p>
    <w:p w:rsidR="007D7A4C" w:rsidRPr="009A203A" w:rsidRDefault="007D7A4C" w:rsidP="007D7A4C">
      <w:pPr>
        <w:autoSpaceDE w:val="0"/>
        <w:autoSpaceDN w:val="0"/>
        <w:adjustRightInd w:val="0"/>
        <w:spacing w:after="0" w:line="276" w:lineRule="auto"/>
        <w:rPr>
          <w:rFonts w:ascii="Times New Roman" w:hAnsi="Times New Roman" w:cs="Times New Roman"/>
          <w:color w:val="000000"/>
          <w:sz w:val="24"/>
          <w:szCs w:val="24"/>
        </w:rPr>
      </w:pPr>
    </w:p>
    <w:p w:rsidR="007D7A4C" w:rsidRPr="009A203A" w:rsidRDefault="007D7A4C" w:rsidP="007D7A4C">
      <w:pPr>
        <w:autoSpaceDE w:val="0"/>
        <w:autoSpaceDN w:val="0"/>
        <w:adjustRightInd w:val="0"/>
        <w:spacing w:after="0" w:line="276" w:lineRule="auto"/>
        <w:rPr>
          <w:rFonts w:ascii="Times New Roman" w:hAnsi="Times New Roman" w:cs="Times New Roman"/>
          <w:color w:val="000000"/>
          <w:sz w:val="24"/>
          <w:szCs w:val="24"/>
        </w:rPr>
      </w:pPr>
    </w:p>
    <w:p w:rsidR="007D7A4C" w:rsidRPr="009A203A" w:rsidRDefault="007D7A4C" w:rsidP="007D7A4C">
      <w:pPr>
        <w:autoSpaceDE w:val="0"/>
        <w:autoSpaceDN w:val="0"/>
        <w:adjustRightInd w:val="0"/>
        <w:spacing w:after="0" w:line="276" w:lineRule="auto"/>
        <w:rPr>
          <w:rFonts w:ascii="Times New Roman" w:hAnsi="Times New Roman" w:cs="Times New Roman"/>
          <w:color w:val="000000"/>
          <w:sz w:val="24"/>
          <w:szCs w:val="24"/>
        </w:rPr>
      </w:pPr>
      <w:bookmarkStart w:id="0" w:name="_GoBack"/>
      <w:bookmarkEnd w:id="0"/>
    </w:p>
    <w:p w:rsidR="007D7A4C" w:rsidRPr="009A203A" w:rsidRDefault="007D7A4C" w:rsidP="007D7A4C">
      <w:pPr>
        <w:autoSpaceDE w:val="0"/>
        <w:autoSpaceDN w:val="0"/>
        <w:adjustRightInd w:val="0"/>
        <w:spacing w:after="0" w:line="276" w:lineRule="auto"/>
        <w:rPr>
          <w:rFonts w:ascii="Times New Roman" w:hAnsi="Times New Roman" w:cs="Times New Roman"/>
          <w:color w:val="000000"/>
          <w:sz w:val="24"/>
          <w:szCs w:val="24"/>
        </w:rPr>
      </w:pPr>
      <w:r w:rsidRPr="009A203A">
        <w:rPr>
          <w:rFonts w:ascii="Times New Roman" w:hAnsi="Times New Roman" w:cs="Times New Roman"/>
          <w:color w:val="000000"/>
          <w:sz w:val="24"/>
          <w:szCs w:val="24"/>
        </w:rPr>
        <w:t xml:space="preserve">S úctou, </w:t>
      </w:r>
    </w:p>
    <w:p w:rsidR="007D7A4C" w:rsidRPr="009A203A" w:rsidRDefault="007D7A4C" w:rsidP="007D7A4C">
      <w:pPr>
        <w:autoSpaceDE w:val="0"/>
        <w:autoSpaceDN w:val="0"/>
        <w:adjustRightInd w:val="0"/>
        <w:spacing w:after="0" w:line="276" w:lineRule="auto"/>
        <w:ind w:firstLine="74"/>
        <w:jc w:val="right"/>
        <w:rPr>
          <w:rFonts w:ascii="Times New Roman" w:hAnsi="Times New Roman" w:cs="Times New Roman"/>
          <w:color w:val="000000"/>
          <w:sz w:val="24"/>
          <w:szCs w:val="24"/>
        </w:rPr>
      </w:pPr>
      <w:r w:rsidRPr="009A203A">
        <w:rPr>
          <w:rFonts w:ascii="Times New Roman" w:hAnsi="Times New Roman" w:cs="Times New Roman"/>
          <w:color w:val="000000"/>
          <w:sz w:val="24"/>
          <w:szCs w:val="24"/>
        </w:rPr>
        <w:t xml:space="preserve">.................................................................... </w:t>
      </w:r>
    </w:p>
    <w:p w:rsidR="007D7A4C" w:rsidRPr="0068103A" w:rsidRDefault="0068103A" w:rsidP="0068103A">
      <w:pPr>
        <w:autoSpaceDE w:val="0"/>
        <w:autoSpaceDN w:val="0"/>
        <w:adjustRightInd w:val="0"/>
        <w:spacing w:after="0" w:line="276" w:lineRule="auto"/>
        <w:ind w:firstLine="709"/>
        <w:jc w:val="right"/>
        <w:rPr>
          <w:rFonts w:ascii="Times New Roman" w:hAnsi="Times New Roman" w:cs="Times New Roman"/>
          <w:i/>
          <w:color w:val="000000"/>
          <w:sz w:val="24"/>
          <w:szCs w:val="24"/>
        </w:rPr>
      </w:pPr>
      <w:r>
        <w:rPr>
          <w:rFonts w:ascii="Times New Roman" w:hAnsi="Times New Roman" w:cs="Times New Roman"/>
          <w:i/>
          <w:color w:val="000000"/>
          <w:sz w:val="24"/>
          <w:szCs w:val="24"/>
        </w:rPr>
        <w:t>Dátum, podpis, pečiatka</w:t>
      </w:r>
    </w:p>
    <w:p w:rsidR="007D7A4C" w:rsidRPr="009A203A" w:rsidRDefault="007D7A4C" w:rsidP="007D7A4C">
      <w:pPr>
        <w:autoSpaceDE w:val="0"/>
        <w:autoSpaceDN w:val="0"/>
        <w:adjustRightInd w:val="0"/>
        <w:spacing w:after="0" w:line="276" w:lineRule="auto"/>
        <w:rPr>
          <w:rFonts w:ascii="Times New Roman" w:hAnsi="Times New Roman" w:cs="Times New Roman"/>
          <w:b/>
          <w:color w:val="000000"/>
          <w:sz w:val="24"/>
          <w:szCs w:val="24"/>
        </w:rPr>
      </w:pPr>
      <w:r w:rsidRPr="009A203A">
        <w:rPr>
          <w:rFonts w:ascii="Times New Roman" w:hAnsi="Times New Roman" w:cs="Times New Roman"/>
          <w:b/>
          <w:color w:val="000000"/>
          <w:sz w:val="24"/>
          <w:szCs w:val="24"/>
        </w:rPr>
        <w:t xml:space="preserve">Prílohy: </w:t>
      </w:r>
    </w:p>
    <w:p w:rsidR="007D7A4C" w:rsidRPr="009A203A" w:rsidRDefault="007D7A4C" w:rsidP="007D7A4C">
      <w:pPr>
        <w:autoSpaceDE w:val="0"/>
        <w:autoSpaceDN w:val="0"/>
        <w:adjustRightInd w:val="0"/>
        <w:spacing w:after="0" w:line="276" w:lineRule="auto"/>
        <w:rPr>
          <w:rFonts w:ascii="Times New Roman" w:hAnsi="Times New Roman" w:cs="Times New Roman"/>
          <w:color w:val="000000"/>
          <w:sz w:val="24"/>
          <w:szCs w:val="24"/>
        </w:rPr>
      </w:pPr>
    </w:p>
    <w:p w:rsidR="00E745B2" w:rsidRPr="00A565EC" w:rsidRDefault="007D7A4C" w:rsidP="00E745B2">
      <w:pPr>
        <w:spacing w:after="0" w:line="240" w:lineRule="auto"/>
        <w:outlineLvl w:val="0"/>
        <w:rPr>
          <w:rFonts w:ascii="Times New Roman" w:hAnsi="Times New Roman" w:cs="Times New Roman"/>
          <w:b/>
          <w:bCs/>
          <w:sz w:val="28"/>
          <w:szCs w:val="28"/>
        </w:rPr>
      </w:pPr>
      <w:r w:rsidRPr="009A203A">
        <w:rPr>
          <w:rFonts w:ascii="Times New Roman" w:hAnsi="Times New Roman" w:cs="Times New Roman"/>
          <w:color w:val="000000"/>
          <w:sz w:val="24"/>
          <w:szCs w:val="24"/>
        </w:rPr>
        <w:t xml:space="preserve">Príloha č.1 </w:t>
      </w:r>
      <w:r w:rsidR="00E745B2">
        <w:rPr>
          <w:rFonts w:ascii="Times New Roman" w:hAnsi="Times New Roman" w:cs="Times New Roman"/>
          <w:color w:val="000000"/>
          <w:sz w:val="24"/>
          <w:szCs w:val="24"/>
        </w:rPr>
        <w:t>–</w:t>
      </w:r>
      <w:r w:rsidRPr="009A203A">
        <w:rPr>
          <w:rFonts w:ascii="Times New Roman" w:hAnsi="Times New Roman" w:cs="Times New Roman"/>
          <w:color w:val="000000"/>
          <w:sz w:val="24"/>
          <w:szCs w:val="24"/>
        </w:rPr>
        <w:t xml:space="preserve"> </w:t>
      </w:r>
      <w:r w:rsidR="00E745B2" w:rsidRPr="00E745B2">
        <w:rPr>
          <w:rFonts w:ascii="Times New Roman" w:hAnsi="Times New Roman" w:cs="Times New Roman"/>
          <w:b/>
          <w:szCs w:val="28"/>
        </w:rPr>
        <w:t>N</w:t>
      </w:r>
      <w:r w:rsidR="00E745B2" w:rsidRPr="00E745B2">
        <w:rPr>
          <w:rFonts w:ascii="Times New Roman" w:hAnsi="Times New Roman" w:cs="Times New Roman"/>
          <w:b/>
          <w:bCs/>
          <w:szCs w:val="28"/>
        </w:rPr>
        <w:t xml:space="preserve">ávrh uchádzača na plnenie kritérií na vyhodnotenie ponúk </w:t>
      </w:r>
    </w:p>
    <w:p w:rsidR="00AC2AE8" w:rsidRDefault="00AC2AE8" w:rsidP="00E745B2">
      <w:pPr>
        <w:autoSpaceDE w:val="0"/>
        <w:autoSpaceDN w:val="0"/>
        <w:adjustRightInd w:val="0"/>
        <w:spacing w:after="0" w:line="276" w:lineRule="auto"/>
        <w:rPr>
          <w:rFonts w:ascii="Times New Roman" w:hAnsi="Times New Roman" w:cs="Times New Roman"/>
          <w:color w:val="000000"/>
          <w:sz w:val="24"/>
          <w:szCs w:val="24"/>
        </w:rPr>
      </w:pPr>
    </w:p>
    <w:p w:rsidR="00AC2AE8" w:rsidRDefault="00AC2AE8"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6C6C29" w:rsidRDefault="006C6C29" w:rsidP="00E745B2">
      <w:pPr>
        <w:autoSpaceDE w:val="0"/>
        <w:autoSpaceDN w:val="0"/>
        <w:adjustRightInd w:val="0"/>
        <w:spacing w:after="0" w:line="276" w:lineRule="auto"/>
        <w:rPr>
          <w:rFonts w:ascii="Times New Roman" w:hAnsi="Times New Roman" w:cs="Times New Roman"/>
          <w:color w:val="000000"/>
          <w:sz w:val="24"/>
          <w:szCs w:val="24"/>
        </w:rPr>
      </w:pPr>
    </w:p>
    <w:p w:rsidR="00E745B2" w:rsidRDefault="00E745B2" w:rsidP="00E745B2">
      <w:pPr>
        <w:autoSpaceDE w:val="0"/>
        <w:autoSpaceDN w:val="0"/>
        <w:adjustRightInd w:val="0"/>
        <w:spacing w:after="0" w:line="276" w:lineRule="auto"/>
        <w:rPr>
          <w:rFonts w:ascii="Times New Roman" w:hAnsi="Times New Roman" w:cs="Times New Roman"/>
          <w:color w:val="000000"/>
          <w:sz w:val="24"/>
          <w:szCs w:val="24"/>
        </w:rPr>
      </w:pPr>
      <w:r>
        <w:rPr>
          <w:rFonts w:ascii="Times New Roman" w:hAnsi="Times New Roman" w:cs="Times New Roman"/>
          <w:color w:val="000000"/>
          <w:sz w:val="24"/>
          <w:szCs w:val="24"/>
        </w:rPr>
        <w:t>Príloha č. 1</w:t>
      </w:r>
    </w:p>
    <w:p w:rsidR="00E745B2" w:rsidRDefault="00E745B2" w:rsidP="00E745B2">
      <w:pPr>
        <w:autoSpaceDE w:val="0"/>
        <w:autoSpaceDN w:val="0"/>
        <w:adjustRightInd w:val="0"/>
        <w:spacing w:after="0" w:line="276" w:lineRule="auto"/>
        <w:rPr>
          <w:rFonts w:ascii="Times New Roman" w:hAnsi="Times New Roman" w:cs="Times New Roman"/>
          <w:color w:val="000000"/>
          <w:sz w:val="24"/>
          <w:szCs w:val="24"/>
        </w:rPr>
      </w:pPr>
    </w:p>
    <w:p w:rsidR="00E745B2" w:rsidRPr="00A565EC" w:rsidRDefault="00E745B2" w:rsidP="00E745B2">
      <w:pPr>
        <w:spacing w:after="0" w:line="240" w:lineRule="auto"/>
        <w:jc w:val="center"/>
        <w:outlineLvl w:val="0"/>
        <w:rPr>
          <w:rFonts w:ascii="Times New Roman" w:hAnsi="Times New Roman" w:cs="Times New Roman"/>
          <w:b/>
          <w:bCs/>
          <w:sz w:val="28"/>
          <w:szCs w:val="28"/>
        </w:rPr>
      </w:pPr>
      <w:r w:rsidRPr="00A565EC">
        <w:rPr>
          <w:rFonts w:ascii="Times New Roman" w:hAnsi="Times New Roman" w:cs="Times New Roman"/>
          <w:b/>
          <w:sz w:val="28"/>
          <w:szCs w:val="28"/>
        </w:rPr>
        <w:t>N</w:t>
      </w:r>
      <w:r w:rsidRPr="00A565EC">
        <w:rPr>
          <w:rFonts w:ascii="Times New Roman" w:hAnsi="Times New Roman" w:cs="Times New Roman"/>
          <w:b/>
          <w:bCs/>
          <w:sz w:val="28"/>
          <w:szCs w:val="28"/>
        </w:rPr>
        <w:t xml:space="preserve">ávrh uchádzača na plnenie kritérií na vyhodnotenie ponúk </w:t>
      </w:r>
    </w:p>
    <w:p w:rsidR="00E745B2" w:rsidRDefault="00E745B2" w:rsidP="00E745B2">
      <w:pPr>
        <w:spacing w:after="0" w:line="240" w:lineRule="auto"/>
        <w:jc w:val="center"/>
        <w:outlineLvl w:val="0"/>
        <w:rPr>
          <w:rFonts w:ascii="Times New Roman" w:hAnsi="Times New Roman" w:cs="Times New Roman"/>
          <w:b/>
          <w:bCs/>
          <w:sz w:val="24"/>
          <w:szCs w:val="24"/>
        </w:rPr>
      </w:pPr>
    </w:p>
    <w:p w:rsidR="00E745B2" w:rsidRDefault="00E745B2" w:rsidP="00E745B2">
      <w:pPr>
        <w:spacing w:after="0" w:line="240" w:lineRule="auto"/>
        <w:jc w:val="center"/>
        <w:outlineLvl w:val="0"/>
        <w:rPr>
          <w:rFonts w:ascii="Times New Roman" w:hAnsi="Times New Roman" w:cs="Times New Roman"/>
          <w:b/>
          <w:bCs/>
          <w:sz w:val="24"/>
          <w:szCs w:val="24"/>
        </w:rPr>
      </w:pPr>
    </w:p>
    <w:p w:rsidR="00E745B2" w:rsidRPr="00EE4BCF" w:rsidRDefault="00E745B2" w:rsidP="00E745B2">
      <w:pPr>
        <w:spacing w:after="0" w:line="240" w:lineRule="auto"/>
        <w:outlineLvl w:val="0"/>
        <w:rPr>
          <w:rFonts w:ascii="Times New Roman" w:hAnsi="Times New Roman"/>
          <w:b/>
          <w:sz w:val="28"/>
          <w:szCs w:val="28"/>
        </w:rPr>
      </w:pPr>
    </w:p>
    <w:p w:rsidR="00E745B2" w:rsidRPr="00EE4BCF" w:rsidRDefault="00E745B2" w:rsidP="00E745B2">
      <w:pPr>
        <w:spacing w:after="0" w:line="240" w:lineRule="auto"/>
        <w:jc w:val="both"/>
        <w:rPr>
          <w:rFonts w:ascii="Times New Roman" w:hAnsi="Times New Roman"/>
          <w:b/>
          <w:sz w:val="24"/>
          <w:szCs w:val="24"/>
        </w:rPr>
      </w:pPr>
      <w:r w:rsidRPr="00EE4BCF">
        <w:rPr>
          <w:rFonts w:ascii="Times New Roman" w:hAnsi="Times New Roman"/>
          <w:sz w:val="24"/>
          <w:szCs w:val="24"/>
        </w:rPr>
        <w:t>Názov zákazky:</w:t>
      </w:r>
      <w:r w:rsidR="00DB2073">
        <w:rPr>
          <w:rFonts w:ascii="Times New Roman" w:hAnsi="Times New Roman"/>
          <w:sz w:val="24"/>
          <w:szCs w:val="24"/>
        </w:rPr>
        <w:t xml:space="preserve"> „</w:t>
      </w:r>
      <w:r w:rsidR="00A0456B">
        <w:rPr>
          <w:rFonts w:ascii="Times New Roman" w:hAnsi="Times New Roman" w:cs="Times New Roman"/>
          <w:b/>
          <w:bCs/>
          <w:color w:val="000000"/>
          <w:sz w:val="24"/>
          <w:szCs w:val="24"/>
        </w:rPr>
        <w:t>Asfaltovanie miestnych komunikácií v obci Staškov</w:t>
      </w:r>
      <w:r w:rsidR="00DB2073">
        <w:rPr>
          <w:rFonts w:ascii="Times New Roman" w:hAnsi="Times New Roman" w:cs="Times New Roman"/>
          <w:b/>
          <w:bCs/>
          <w:color w:val="000000"/>
          <w:sz w:val="24"/>
          <w:szCs w:val="24"/>
        </w:rPr>
        <w:t>“</w:t>
      </w:r>
    </w:p>
    <w:p w:rsidR="00E745B2" w:rsidRDefault="00E745B2" w:rsidP="00E745B2">
      <w:pPr>
        <w:spacing w:after="0" w:line="240" w:lineRule="auto"/>
        <w:jc w:val="both"/>
        <w:rPr>
          <w:rFonts w:ascii="Times New Roman" w:hAnsi="Times New Roman"/>
          <w:sz w:val="24"/>
          <w:szCs w:val="24"/>
        </w:rPr>
      </w:pPr>
    </w:p>
    <w:p w:rsidR="00E745B2" w:rsidRPr="00EC4DB1" w:rsidRDefault="00E745B2" w:rsidP="00E745B2">
      <w:pPr>
        <w:spacing w:after="0" w:line="276" w:lineRule="auto"/>
        <w:jc w:val="both"/>
        <w:rPr>
          <w:rFonts w:ascii="Times New Roman" w:hAnsi="Times New Roman"/>
          <w:sz w:val="24"/>
          <w:szCs w:val="24"/>
        </w:rPr>
      </w:pPr>
      <w:r w:rsidRPr="00EC4DB1">
        <w:rPr>
          <w:rFonts w:ascii="Times New Roman" w:hAnsi="Times New Roman"/>
          <w:sz w:val="24"/>
          <w:szCs w:val="24"/>
        </w:rPr>
        <w:t xml:space="preserve">Identifikačné údaje uchádzača: </w:t>
      </w:r>
    </w:p>
    <w:p w:rsidR="00E745B2" w:rsidRPr="00EC4DB1" w:rsidRDefault="00E745B2" w:rsidP="00E745B2">
      <w:pPr>
        <w:spacing w:after="0" w:line="276" w:lineRule="auto"/>
        <w:jc w:val="both"/>
        <w:rPr>
          <w:rFonts w:ascii="Times New Roman" w:hAnsi="Times New Roman"/>
          <w:color w:val="000000" w:themeColor="text1"/>
          <w:sz w:val="24"/>
          <w:szCs w:val="24"/>
        </w:rPr>
      </w:pPr>
      <w:r w:rsidRPr="00EC4DB1">
        <w:rPr>
          <w:rFonts w:ascii="Times New Roman" w:hAnsi="Times New Roman"/>
          <w:sz w:val="24"/>
          <w:szCs w:val="24"/>
        </w:rPr>
        <w:t xml:space="preserve">Názov uchádzača: </w:t>
      </w:r>
    </w:p>
    <w:p w:rsidR="00E745B2" w:rsidRPr="00EC4DB1" w:rsidRDefault="00E745B2" w:rsidP="00E745B2">
      <w:pPr>
        <w:spacing w:after="0" w:line="276" w:lineRule="auto"/>
        <w:jc w:val="both"/>
        <w:rPr>
          <w:rFonts w:ascii="Times New Roman" w:hAnsi="Times New Roman"/>
          <w:sz w:val="24"/>
          <w:szCs w:val="24"/>
        </w:rPr>
      </w:pPr>
      <w:r w:rsidRPr="00EC4DB1">
        <w:rPr>
          <w:rFonts w:ascii="Times New Roman" w:hAnsi="Times New Roman"/>
          <w:sz w:val="24"/>
          <w:szCs w:val="24"/>
        </w:rPr>
        <w:t>Sídlo uchádzača:</w:t>
      </w:r>
    </w:p>
    <w:p w:rsidR="00E745B2" w:rsidRPr="00EC4DB1" w:rsidRDefault="00E745B2" w:rsidP="00E745B2">
      <w:pPr>
        <w:spacing w:after="0" w:line="276" w:lineRule="auto"/>
        <w:jc w:val="both"/>
        <w:rPr>
          <w:rFonts w:ascii="Times New Roman" w:hAnsi="Times New Roman"/>
          <w:sz w:val="24"/>
          <w:szCs w:val="24"/>
        </w:rPr>
      </w:pPr>
      <w:r w:rsidRPr="00EC4DB1">
        <w:rPr>
          <w:rFonts w:ascii="Times New Roman" w:hAnsi="Times New Roman"/>
          <w:sz w:val="24"/>
          <w:szCs w:val="24"/>
        </w:rPr>
        <w:t xml:space="preserve">IČO uchádzača: </w:t>
      </w:r>
    </w:p>
    <w:p w:rsidR="00E745B2" w:rsidRPr="00EC4DB1" w:rsidRDefault="00E745B2" w:rsidP="00E745B2">
      <w:pPr>
        <w:spacing w:after="0" w:line="276" w:lineRule="auto"/>
        <w:jc w:val="both"/>
        <w:rPr>
          <w:rFonts w:ascii="Times New Roman" w:hAnsi="Times New Roman"/>
          <w:sz w:val="24"/>
          <w:szCs w:val="24"/>
        </w:rPr>
      </w:pPr>
      <w:r w:rsidRPr="00EC4DB1">
        <w:rPr>
          <w:rFonts w:ascii="Times New Roman" w:hAnsi="Times New Roman"/>
          <w:sz w:val="24"/>
          <w:szCs w:val="24"/>
        </w:rPr>
        <w:t xml:space="preserve">E-mail kont. osoby: </w:t>
      </w:r>
    </w:p>
    <w:p w:rsidR="00E745B2" w:rsidRPr="00120DE5" w:rsidRDefault="00E745B2" w:rsidP="00E745B2">
      <w:pPr>
        <w:spacing w:after="0" w:line="276" w:lineRule="auto"/>
        <w:jc w:val="both"/>
        <w:rPr>
          <w:rFonts w:ascii="Times New Roman" w:hAnsi="Times New Roman"/>
          <w:sz w:val="24"/>
          <w:szCs w:val="24"/>
        </w:rPr>
      </w:pPr>
      <w:r w:rsidRPr="00EC4DB1">
        <w:rPr>
          <w:rFonts w:ascii="Times New Roman" w:hAnsi="Times New Roman"/>
          <w:sz w:val="24"/>
          <w:szCs w:val="24"/>
        </w:rPr>
        <w:t>Telefón kont. osoby:</w:t>
      </w:r>
      <w:r w:rsidRPr="00EC4DB1">
        <w:rPr>
          <w:rFonts w:ascii="Times New Roman" w:hAnsi="Times New Roman"/>
          <w:sz w:val="24"/>
          <w:szCs w:val="24"/>
        </w:rPr>
        <w:tab/>
      </w:r>
    </w:p>
    <w:p w:rsidR="00E745B2" w:rsidRPr="00120DE5" w:rsidRDefault="00E745B2" w:rsidP="00E745B2">
      <w:pPr>
        <w:spacing w:after="0" w:line="240" w:lineRule="auto"/>
        <w:jc w:val="both"/>
        <w:rPr>
          <w:rFonts w:ascii="Times New Roman" w:hAnsi="Times New Roman"/>
          <w:sz w:val="24"/>
          <w:szCs w:val="24"/>
        </w:rPr>
      </w:pPr>
    </w:p>
    <w:tbl>
      <w:tblPr>
        <w:tblW w:w="106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87"/>
        <w:gridCol w:w="3319"/>
        <w:gridCol w:w="567"/>
        <w:gridCol w:w="992"/>
        <w:gridCol w:w="1560"/>
        <w:gridCol w:w="1559"/>
        <w:gridCol w:w="1843"/>
      </w:tblGrid>
      <w:tr w:rsidR="00E745B2" w:rsidRPr="00120DE5" w:rsidTr="00826AD9">
        <w:trPr>
          <w:trHeight w:val="1046"/>
          <w:tblHeader/>
          <w:jc w:val="center"/>
        </w:trPr>
        <w:tc>
          <w:tcPr>
            <w:tcW w:w="787" w:type="dxa"/>
            <w:shd w:val="clear" w:color="auto" w:fill="BFBFBF"/>
            <w:vAlign w:val="center"/>
          </w:tcPr>
          <w:p w:rsidR="00E745B2" w:rsidRPr="00120DE5" w:rsidRDefault="00E745B2" w:rsidP="002550EE">
            <w:pPr>
              <w:spacing w:after="0" w:line="240" w:lineRule="auto"/>
              <w:contextualSpacing/>
              <w:jc w:val="both"/>
              <w:rPr>
                <w:rFonts w:ascii="Times New Roman" w:hAnsi="Times New Roman"/>
                <w:b/>
                <w:sz w:val="18"/>
                <w:szCs w:val="18"/>
              </w:rPr>
            </w:pPr>
            <w:bookmarkStart w:id="1" w:name="OLE_LINK1"/>
            <w:r w:rsidRPr="00120DE5">
              <w:rPr>
                <w:rFonts w:ascii="Times New Roman" w:hAnsi="Times New Roman"/>
                <w:b/>
                <w:sz w:val="18"/>
                <w:szCs w:val="18"/>
              </w:rPr>
              <w:t>P. č.</w:t>
            </w:r>
          </w:p>
        </w:tc>
        <w:tc>
          <w:tcPr>
            <w:tcW w:w="3319" w:type="dxa"/>
            <w:shd w:val="clear" w:color="auto" w:fill="BFBFBF"/>
            <w:vAlign w:val="center"/>
          </w:tcPr>
          <w:p w:rsidR="00E745B2" w:rsidRPr="00120DE5" w:rsidRDefault="00E745B2" w:rsidP="002550EE">
            <w:pPr>
              <w:spacing w:after="0" w:line="240" w:lineRule="auto"/>
              <w:contextualSpacing/>
              <w:jc w:val="both"/>
              <w:rPr>
                <w:rFonts w:ascii="Times New Roman" w:hAnsi="Times New Roman"/>
                <w:b/>
                <w:sz w:val="18"/>
                <w:szCs w:val="18"/>
              </w:rPr>
            </w:pPr>
            <w:r w:rsidRPr="00120DE5">
              <w:rPr>
                <w:rFonts w:ascii="Times New Roman" w:hAnsi="Times New Roman"/>
                <w:b/>
                <w:sz w:val="18"/>
                <w:szCs w:val="18"/>
              </w:rPr>
              <w:t>Položky predmetu obstarávania</w:t>
            </w:r>
          </w:p>
        </w:tc>
        <w:tc>
          <w:tcPr>
            <w:tcW w:w="567" w:type="dxa"/>
            <w:shd w:val="clear" w:color="auto" w:fill="BFBFBF"/>
            <w:vAlign w:val="center"/>
          </w:tcPr>
          <w:p w:rsidR="00E745B2" w:rsidRPr="00120DE5" w:rsidRDefault="00E745B2" w:rsidP="002550EE">
            <w:pPr>
              <w:spacing w:after="0" w:line="240" w:lineRule="auto"/>
              <w:contextualSpacing/>
              <w:jc w:val="center"/>
              <w:rPr>
                <w:rFonts w:ascii="Times New Roman" w:hAnsi="Times New Roman"/>
                <w:b/>
                <w:sz w:val="18"/>
                <w:szCs w:val="18"/>
              </w:rPr>
            </w:pPr>
            <w:r w:rsidRPr="00120DE5">
              <w:rPr>
                <w:rFonts w:ascii="Times New Roman" w:hAnsi="Times New Roman"/>
                <w:b/>
                <w:sz w:val="18"/>
                <w:szCs w:val="18"/>
              </w:rPr>
              <w:t>MJ</w:t>
            </w:r>
          </w:p>
        </w:tc>
        <w:tc>
          <w:tcPr>
            <w:tcW w:w="992" w:type="dxa"/>
            <w:shd w:val="clear" w:color="auto" w:fill="BFBFBF"/>
            <w:vAlign w:val="center"/>
          </w:tcPr>
          <w:p w:rsidR="00E745B2" w:rsidRPr="00120DE5" w:rsidRDefault="00E745B2" w:rsidP="002550EE">
            <w:pPr>
              <w:spacing w:after="0" w:line="240" w:lineRule="auto"/>
              <w:ind w:right="-109"/>
              <w:contextualSpacing/>
              <w:jc w:val="center"/>
              <w:rPr>
                <w:rFonts w:ascii="Times New Roman" w:hAnsi="Times New Roman"/>
                <w:b/>
                <w:sz w:val="18"/>
                <w:szCs w:val="18"/>
              </w:rPr>
            </w:pPr>
            <w:r w:rsidRPr="00120DE5">
              <w:rPr>
                <w:rFonts w:ascii="Times New Roman" w:hAnsi="Times New Roman"/>
                <w:b/>
                <w:sz w:val="18"/>
                <w:szCs w:val="18"/>
              </w:rPr>
              <w:t>Množstvo MJ</w:t>
            </w:r>
          </w:p>
        </w:tc>
        <w:tc>
          <w:tcPr>
            <w:tcW w:w="1560" w:type="dxa"/>
            <w:shd w:val="clear" w:color="auto" w:fill="BFBFBF"/>
            <w:vAlign w:val="center"/>
          </w:tcPr>
          <w:p w:rsidR="00E745B2" w:rsidRPr="00120DE5" w:rsidRDefault="00E745B2" w:rsidP="002550EE">
            <w:pPr>
              <w:spacing w:after="0" w:line="240" w:lineRule="auto"/>
              <w:contextualSpacing/>
              <w:jc w:val="center"/>
              <w:rPr>
                <w:rFonts w:ascii="Times New Roman" w:hAnsi="Times New Roman"/>
                <w:b/>
                <w:sz w:val="18"/>
                <w:szCs w:val="18"/>
              </w:rPr>
            </w:pPr>
            <w:r w:rsidRPr="00120DE5">
              <w:rPr>
                <w:rFonts w:ascii="Times New Roman" w:hAnsi="Times New Roman"/>
                <w:b/>
                <w:sz w:val="18"/>
                <w:szCs w:val="18"/>
              </w:rPr>
              <w:t>Cena za všetky MJ bez DPH</w:t>
            </w:r>
          </w:p>
        </w:tc>
        <w:tc>
          <w:tcPr>
            <w:tcW w:w="1559" w:type="dxa"/>
            <w:shd w:val="clear" w:color="auto" w:fill="BFBFBF"/>
            <w:vAlign w:val="center"/>
          </w:tcPr>
          <w:p w:rsidR="00E745B2" w:rsidRPr="00120DE5" w:rsidRDefault="00E745B2" w:rsidP="002550EE">
            <w:pPr>
              <w:spacing w:after="0" w:line="240" w:lineRule="auto"/>
              <w:contextualSpacing/>
              <w:jc w:val="center"/>
              <w:rPr>
                <w:rFonts w:ascii="Times New Roman" w:hAnsi="Times New Roman"/>
                <w:b/>
                <w:sz w:val="18"/>
                <w:szCs w:val="18"/>
              </w:rPr>
            </w:pPr>
            <w:r w:rsidRPr="00120DE5">
              <w:rPr>
                <w:rFonts w:ascii="Times New Roman" w:hAnsi="Times New Roman"/>
                <w:b/>
                <w:sz w:val="18"/>
                <w:szCs w:val="18"/>
              </w:rPr>
              <w:t>Výška DPH</w:t>
            </w:r>
          </w:p>
          <w:p w:rsidR="00E745B2" w:rsidRPr="00120DE5" w:rsidRDefault="00E745B2" w:rsidP="002550EE">
            <w:pPr>
              <w:spacing w:after="0" w:line="240" w:lineRule="auto"/>
              <w:contextualSpacing/>
              <w:jc w:val="center"/>
              <w:rPr>
                <w:rFonts w:ascii="Times New Roman" w:hAnsi="Times New Roman"/>
                <w:b/>
                <w:sz w:val="18"/>
                <w:szCs w:val="18"/>
              </w:rPr>
            </w:pPr>
            <w:r w:rsidRPr="00120DE5">
              <w:rPr>
                <w:rFonts w:ascii="Times New Roman" w:hAnsi="Times New Roman"/>
                <w:b/>
                <w:sz w:val="18"/>
                <w:szCs w:val="18"/>
              </w:rPr>
              <w:t>20%</w:t>
            </w:r>
          </w:p>
          <w:p w:rsidR="00E745B2" w:rsidRPr="00120DE5" w:rsidRDefault="00E745B2" w:rsidP="002550EE">
            <w:pPr>
              <w:spacing w:after="0" w:line="240" w:lineRule="auto"/>
              <w:contextualSpacing/>
              <w:jc w:val="center"/>
              <w:rPr>
                <w:rFonts w:ascii="Times New Roman" w:hAnsi="Times New Roman"/>
                <w:b/>
                <w:sz w:val="18"/>
                <w:szCs w:val="18"/>
              </w:rPr>
            </w:pPr>
            <w:r w:rsidRPr="00120DE5">
              <w:rPr>
                <w:rFonts w:ascii="Times New Roman" w:hAnsi="Times New Roman"/>
                <w:b/>
                <w:sz w:val="18"/>
                <w:szCs w:val="18"/>
              </w:rPr>
              <w:t>(za všetky MJ)</w:t>
            </w:r>
          </w:p>
        </w:tc>
        <w:tc>
          <w:tcPr>
            <w:tcW w:w="1843" w:type="dxa"/>
            <w:shd w:val="clear" w:color="auto" w:fill="BFBFBF"/>
            <w:vAlign w:val="center"/>
          </w:tcPr>
          <w:p w:rsidR="00E745B2" w:rsidRPr="00120DE5" w:rsidRDefault="00E745B2" w:rsidP="002550EE">
            <w:pPr>
              <w:spacing w:after="0" w:line="240" w:lineRule="auto"/>
              <w:contextualSpacing/>
              <w:jc w:val="center"/>
              <w:rPr>
                <w:rFonts w:ascii="Times New Roman" w:hAnsi="Times New Roman"/>
                <w:b/>
                <w:sz w:val="18"/>
                <w:szCs w:val="18"/>
              </w:rPr>
            </w:pPr>
            <w:r w:rsidRPr="00120DE5">
              <w:rPr>
                <w:rFonts w:ascii="Times New Roman" w:hAnsi="Times New Roman"/>
                <w:b/>
                <w:sz w:val="18"/>
                <w:szCs w:val="18"/>
              </w:rPr>
              <w:t>Cena celkom vrátane DPH – konečná cena</w:t>
            </w:r>
          </w:p>
          <w:p w:rsidR="00E745B2" w:rsidRPr="00120DE5" w:rsidRDefault="00E745B2" w:rsidP="002550EE">
            <w:pPr>
              <w:spacing w:after="0" w:line="240" w:lineRule="auto"/>
              <w:contextualSpacing/>
              <w:jc w:val="center"/>
              <w:rPr>
                <w:rFonts w:ascii="Times New Roman" w:hAnsi="Times New Roman"/>
                <w:b/>
                <w:sz w:val="18"/>
                <w:szCs w:val="18"/>
              </w:rPr>
            </w:pPr>
            <w:r w:rsidRPr="00120DE5">
              <w:rPr>
                <w:rFonts w:ascii="Times New Roman" w:hAnsi="Times New Roman"/>
                <w:b/>
                <w:sz w:val="18"/>
                <w:szCs w:val="18"/>
              </w:rPr>
              <w:t>(za všetky MJ)</w:t>
            </w:r>
          </w:p>
        </w:tc>
      </w:tr>
      <w:tr w:rsidR="004E5305" w:rsidRPr="00120DE5" w:rsidTr="00826AD9">
        <w:trPr>
          <w:trHeight w:val="845"/>
          <w:jc w:val="center"/>
        </w:trPr>
        <w:tc>
          <w:tcPr>
            <w:tcW w:w="787" w:type="dxa"/>
            <w:vAlign w:val="center"/>
          </w:tcPr>
          <w:p w:rsidR="004E5305" w:rsidRDefault="00FF0232" w:rsidP="00DB2073">
            <w:pPr>
              <w:spacing w:after="0" w:line="240" w:lineRule="auto"/>
              <w:contextualSpacing/>
              <w:rPr>
                <w:rFonts w:ascii="Times New Roman" w:hAnsi="Times New Roman"/>
                <w:sz w:val="18"/>
                <w:szCs w:val="18"/>
              </w:rPr>
            </w:pPr>
            <w:r>
              <w:rPr>
                <w:rFonts w:ascii="Times New Roman" w:hAnsi="Times New Roman"/>
                <w:sz w:val="18"/>
                <w:szCs w:val="18"/>
              </w:rPr>
              <w:t>1</w:t>
            </w:r>
            <w:r w:rsidR="00DB2073">
              <w:rPr>
                <w:rFonts w:ascii="Times New Roman" w:hAnsi="Times New Roman"/>
                <w:sz w:val="18"/>
                <w:szCs w:val="18"/>
              </w:rPr>
              <w:t>.</w:t>
            </w:r>
            <w:r w:rsidR="004E5305">
              <w:rPr>
                <w:rFonts w:ascii="Times New Roman" w:hAnsi="Times New Roman"/>
                <w:sz w:val="18"/>
                <w:szCs w:val="18"/>
              </w:rPr>
              <w:t xml:space="preserve"> </w:t>
            </w:r>
          </w:p>
        </w:tc>
        <w:tc>
          <w:tcPr>
            <w:tcW w:w="3319" w:type="dxa"/>
            <w:vAlign w:val="center"/>
          </w:tcPr>
          <w:p w:rsidR="004E5305" w:rsidRPr="004E5305" w:rsidRDefault="00A0456B" w:rsidP="007138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color w:val="000000" w:themeColor="text1"/>
                <w:sz w:val="24"/>
                <w:szCs w:val="24"/>
                <w:lang w:eastAsia="sk-SK"/>
              </w:rPr>
              <w:t>Podklad z kameniva hrubého drveného 0-</w:t>
            </w:r>
            <w:r>
              <w:rPr>
                <w:rFonts w:ascii="Times New Roman" w:eastAsia="Times New Roman" w:hAnsi="Times New Roman" w:cs="Times New Roman"/>
                <w:b/>
                <w:sz w:val="24"/>
                <w:szCs w:val="24"/>
                <w:lang w:eastAsia="sk-SK"/>
              </w:rPr>
              <w:t>32 mm</w:t>
            </w:r>
          </w:p>
        </w:tc>
        <w:tc>
          <w:tcPr>
            <w:tcW w:w="567" w:type="dxa"/>
            <w:vAlign w:val="center"/>
          </w:tcPr>
          <w:p w:rsidR="004E5305" w:rsidRPr="00120DE5" w:rsidRDefault="00A0456B" w:rsidP="002550EE">
            <w:pPr>
              <w:spacing w:after="0" w:line="240" w:lineRule="auto"/>
              <w:contextualSpacing/>
              <w:jc w:val="center"/>
              <w:rPr>
                <w:rFonts w:ascii="Times New Roman" w:hAnsi="Times New Roman"/>
                <w:sz w:val="18"/>
                <w:szCs w:val="18"/>
              </w:rPr>
            </w:pPr>
            <w:r>
              <w:rPr>
                <w:rFonts w:ascii="Times New Roman" w:hAnsi="Times New Roman"/>
                <w:sz w:val="18"/>
                <w:szCs w:val="18"/>
              </w:rPr>
              <w:t>m2</w:t>
            </w:r>
          </w:p>
        </w:tc>
        <w:tc>
          <w:tcPr>
            <w:tcW w:w="992" w:type="dxa"/>
            <w:vAlign w:val="center"/>
          </w:tcPr>
          <w:p w:rsidR="004E5305" w:rsidRPr="00120DE5" w:rsidRDefault="00A0456B" w:rsidP="002550EE">
            <w:pPr>
              <w:spacing w:after="0" w:line="240" w:lineRule="auto"/>
              <w:contextualSpacing/>
              <w:jc w:val="center"/>
              <w:rPr>
                <w:rFonts w:ascii="Times New Roman" w:hAnsi="Times New Roman"/>
                <w:sz w:val="18"/>
                <w:szCs w:val="18"/>
              </w:rPr>
            </w:pPr>
            <w:r>
              <w:rPr>
                <w:rFonts w:ascii="Times New Roman" w:hAnsi="Times New Roman"/>
                <w:sz w:val="18"/>
                <w:szCs w:val="18"/>
              </w:rPr>
              <w:t>80</w:t>
            </w:r>
          </w:p>
        </w:tc>
        <w:tc>
          <w:tcPr>
            <w:tcW w:w="1560" w:type="dxa"/>
            <w:shd w:val="clear" w:color="auto" w:fill="FFFFFF" w:themeFill="background1"/>
            <w:vAlign w:val="center"/>
          </w:tcPr>
          <w:p w:rsidR="004E5305" w:rsidRPr="00120DE5" w:rsidRDefault="004E5305" w:rsidP="002550EE">
            <w:pPr>
              <w:spacing w:after="0" w:line="240" w:lineRule="auto"/>
              <w:contextualSpacing/>
              <w:jc w:val="center"/>
              <w:rPr>
                <w:rFonts w:ascii="Times New Roman" w:hAnsi="Times New Roman"/>
                <w:sz w:val="18"/>
                <w:szCs w:val="18"/>
              </w:rPr>
            </w:pPr>
          </w:p>
        </w:tc>
        <w:tc>
          <w:tcPr>
            <w:tcW w:w="1559" w:type="dxa"/>
            <w:shd w:val="clear" w:color="auto" w:fill="FFFFFF" w:themeFill="background1"/>
            <w:vAlign w:val="center"/>
          </w:tcPr>
          <w:p w:rsidR="004E5305" w:rsidRPr="00120DE5" w:rsidRDefault="004E5305" w:rsidP="002550EE">
            <w:pPr>
              <w:spacing w:after="0" w:line="240" w:lineRule="auto"/>
              <w:contextualSpacing/>
              <w:jc w:val="center"/>
              <w:rPr>
                <w:rFonts w:ascii="Times New Roman" w:hAnsi="Times New Roman"/>
                <w:sz w:val="18"/>
                <w:szCs w:val="18"/>
              </w:rPr>
            </w:pPr>
          </w:p>
        </w:tc>
        <w:tc>
          <w:tcPr>
            <w:tcW w:w="1843" w:type="dxa"/>
            <w:shd w:val="clear" w:color="auto" w:fill="FFFFFF" w:themeFill="background1"/>
            <w:vAlign w:val="center"/>
          </w:tcPr>
          <w:p w:rsidR="004E5305" w:rsidRPr="00120DE5" w:rsidRDefault="004E5305" w:rsidP="002550EE">
            <w:pPr>
              <w:spacing w:after="0" w:line="240" w:lineRule="auto"/>
              <w:contextualSpacing/>
              <w:jc w:val="center"/>
              <w:rPr>
                <w:rFonts w:ascii="Times New Roman" w:hAnsi="Times New Roman"/>
                <w:sz w:val="18"/>
                <w:szCs w:val="18"/>
              </w:rPr>
            </w:pPr>
          </w:p>
        </w:tc>
      </w:tr>
      <w:tr w:rsidR="00713864" w:rsidRPr="00120DE5" w:rsidTr="00826AD9">
        <w:trPr>
          <w:trHeight w:val="845"/>
          <w:jc w:val="center"/>
        </w:trPr>
        <w:tc>
          <w:tcPr>
            <w:tcW w:w="787" w:type="dxa"/>
            <w:vAlign w:val="center"/>
          </w:tcPr>
          <w:p w:rsidR="00713864" w:rsidRDefault="00713864" w:rsidP="00DB2073">
            <w:pPr>
              <w:spacing w:after="0" w:line="240" w:lineRule="auto"/>
              <w:contextualSpacing/>
              <w:rPr>
                <w:rFonts w:ascii="Times New Roman" w:hAnsi="Times New Roman"/>
                <w:sz w:val="18"/>
                <w:szCs w:val="18"/>
              </w:rPr>
            </w:pPr>
            <w:r>
              <w:rPr>
                <w:rFonts w:ascii="Times New Roman" w:hAnsi="Times New Roman"/>
                <w:sz w:val="18"/>
                <w:szCs w:val="18"/>
              </w:rPr>
              <w:t>2.</w:t>
            </w:r>
          </w:p>
        </w:tc>
        <w:tc>
          <w:tcPr>
            <w:tcW w:w="3319" w:type="dxa"/>
            <w:vAlign w:val="center"/>
          </w:tcPr>
          <w:p w:rsidR="00713864" w:rsidRDefault="00A0456B" w:rsidP="00713864">
            <w:pPr>
              <w:autoSpaceDE w:val="0"/>
              <w:autoSpaceDN w:val="0"/>
              <w:adjustRightInd w:val="0"/>
              <w:spacing w:after="0" w:line="240" w:lineRule="auto"/>
              <w:rPr>
                <w:rFonts w:ascii="Times New Roman" w:hAnsi="Times New Roman" w:cs="Times New Roman"/>
                <w:b/>
                <w:bCs/>
                <w:color w:val="000000"/>
                <w:sz w:val="24"/>
                <w:szCs w:val="24"/>
              </w:rPr>
            </w:pPr>
            <w:r>
              <w:rPr>
                <w:rFonts w:ascii="Times New Roman" w:eastAsia="Times New Roman" w:hAnsi="Times New Roman" w:cs="Times New Roman"/>
                <w:b/>
                <w:sz w:val="24"/>
                <w:szCs w:val="24"/>
                <w:lang w:eastAsia="sk-SK"/>
              </w:rPr>
              <w:t>Betón asfaltový ACo 11, hr. 50 mm</w:t>
            </w:r>
          </w:p>
        </w:tc>
        <w:tc>
          <w:tcPr>
            <w:tcW w:w="567" w:type="dxa"/>
            <w:vAlign w:val="center"/>
          </w:tcPr>
          <w:p w:rsidR="00713864" w:rsidRPr="00120DE5" w:rsidRDefault="00A0456B" w:rsidP="00A0456B">
            <w:pPr>
              <w:spacing w:after="0" w:line="240" w:lineRule="auto"/>
              <w:contextualSpacing/>
              <w:jc w:val="center"/>
              <w:rPr>
                <w:rFonts w:ascii="Times New Roman" w:hAnsi="Times New Roman"/>
                <w:sz w:val="18"/>
                <w:szCs w:val="18"/>
              </w:rPr>
            </w:pPr>
            <w:r>
              <w:rPr>
                <w:rFonts w:ascii="Times New Roman" w:hAnsi="Times New Roman"/>
                <w:sz w:val="18"/>
                <w:szCs w:val="18"/>
              </w:rPr>
              <w:t>m2</w:t>
            </w:r>
          </w:p>
        </w:tc>
        <w:tc>
          <w:tcPr>
            <w:tcW w:w="992" w:type="dxa"/>
            <w:vAlign w:val="center"/>
          </w:tcPr>
          <w:p w:rsidR="00713864" w:rsidRPr="00120DE5" w:rsidRDefault="00A0456B" w:rsidP="002550EE">
            <w:pPr>
              <w:spacing w:after="0" w:line="240" w:lineRule="auto"/>
              <w:contextualSpacing/>
              <w:jc w:val="center"/>
              <w:rPr>
                <w:rFonts w:ascii="Times New Roman" w:hAnsi="Times New Roman"/>
                <w:sz w:val="18"/>
                <w:szCs w:val="18"/>
              </w:rPr>
            </w:pPr>
            <w:r>
              <w:rPr>
                <w:rFonts w:ascii="Times New Roman" w:hAnsi="Times New Roman"/>
                <w:sz w:val="18"/>
                <w:szCs w:val="18"/>
              </w:rPr>
              <w:t>80</w:t>
            </w:r>
          </w:p>
        </w:tc>
        <w:tc>
          <w:tcPr>
            <w:tcW w:w="1560" w:type="dxa"/>
            <w:shd w:val="clear" w:color="auto" w:fill="FFFFFF" w:themeFill="background1"/>
            <w:vAlign w:val="center"/>
          </w:tcPr>
          <w:p w:rsidR="00713864" w:rsidRPr="00120DE5" w:rsidRDefault="00713864" w:rsidP="002550EE">
            <w:pPr>
              <w:spacing w:after="0" w:line="240" w:lineRule="auto"/>
              <w:contextualSpacing/>
              <w:jc w:val="center"/>
              <w:rPr>
                <w:rFonts w:ascii="Times New Roman" w:hAnsi="Times New Roman"/>
                <w:sz w:val="18"/>
                <w:szCs w:val="18"/>
              </w:rPr>
            </w:pPr>
          </w:p>
        </w:tc>
        <w:tc>
          <w:tcPr>
            <w:tcW w:w="1559" w:type="dxa"/>
            <w:shd w:val="clear" w:color="auto" w:fill="FFFFFF" w:themeFill="background1"/>
            <w:vAlign w:val="center"/>
          </w:tcPr>
          <w:p w:rsidR="00713864" w:rsidRPr="00120DE5" w:rsidRDefault="00713864" w:rsidP="002550EE">
            <w:pPr>
              <w:spacing w:after="0" w:line="240" w:lineRule="auto"/>
              <w:contextualSpacing/>
              <w:jc w:val="center"/>
              <w:rPr>
                <w:rFonts w:ascii="Times New Roman" w:hAnsi="Times New Roman"/>
                <w:sz w:val="18"/>
                <w:szCs w:val="18"/>
              </w:rPr>
            </w:pPr>
          </w:p>
        </w:tc>
        <w:tc>
          <w:tcPr>
            <w:tcW w:w="1843" w:type="dxa"/>
            <w:shd w:val="clear" w:color="auto" w:fill="FFFFFF" w:themeFill="background1"/>
            <w:vAlign w:val="center"/>
          </w:tcPr>
          <w:p w:rsidR="00713864" w:rsidRPr="00120DE5" w:rsidRDefault="00713864" w:rsidP="002550EE">
            <w:pPr>
              <w:spacing w:after="0" w:line="240" w:lineRule="auto"/>
              <w:contextualSpacing/>
              <w:jc w:val="center"/>
              <w:rPr>
                <w:rFonts w:ascii="Times New Roman" w:hAnsi="Times New Roman"/>
                <w:sz w:val="18"/>
                <w:szCs w:val="18"/>
              </w:rPr>
            </w:pPr>
          </w:p>
        </w:tc>
      </w:tr>
      <w:tr w:rsidR="00A0456B" w:rsidRPr="00120DE5" w:rsidTr="00826AD9">
        <w:trPr>
          <w:trHeight w:val="845"/>
          <w:jc w:val="center"/>
        </w:trPr>
        <w:tc>
          <w:tcPr>
            <w:tcW w:w="787" w:type="dxa"/>
            <w:vAlign w:val="center"/>
          </w:tcPr>
          <w:p w:rsidR="00A0456B" w:rsidRDefault="00A0456B" w:rsidP="00DB2073">
            <w:pPr>
              <w:spacing w:after="0" w:line="240" w:lineRule="auto"/>
              <w:contextualSpacing/>
              <w:rPr>
                <w:rFonts w:ascii="Times New Roman" w:hAnsi="Times New Roman"/>
                <w:sz w:val="18"/>
                <w:szCs w:val="18"/>
              </w:rPr>
            </w:pPr>
            <w:r>
              <w:rPr>
                <w:rFonts w:ascii="Times New Roman" w:hAnsi="Times New Roman"/>
                <w:sz w:val="18"/>
                <w:szCs w:val="18"/>
              </w:rPr>
              <w:t>3.</w:t>
            </w:r>
          </w:p>
        </w:tc>
        <w:tc>
          <w:tcPr>
            <w:tcW w:w="3319" w:type="dxa"/>
            <w:vAlign w:val="center"/>
          </w:tcPr>
          <w:p w:rsidR="00A0456B" w:rsidRDefault="00A0456B" w:rsidP="00713864">
            <w:pPr>
              <w:autoSpaceDE w:val="0"/>
              <w:autoSpaceDN w:val="0"/>
              <w:adjustRightInd w:val="0"/>
              <w:spacing w:after="0" w:line="240" w:lineRule="auto"/>
              <w:rPr>
                <w:rFonts w:ascii="Times New Roman" w:eastAsia="Times New Roman" w:hAnsi="Times New Roman" w:cs="Times New Roman"/>
                <w:b/>
                <w:sz w:val="24"/>
                <w:szCs w:val="24"/>
                <w:lang w:eastAsia="sk-SK"/>
              </w:rPr>
            </w:pPr>
            <w:r>
              <w:rPr>
                <w:rFonts w:ascii="Times New Roman" w:eastAsia="Times New Roman" w:hAnsi="Times New Roman" w:cs="Times New Roman"/>
                <w:b/>
                <w:sz w:val="24"/>
                <w:szCs w:val="24"/>
                <w:lang w:eastAsia="sk-SK"/>
              </w:rPr>
              <w:t>Betón asfaltový ložný ACL 22, hr.70 mm</w:t>
            </w:r>
          </w:p>
        </w:tc>
        <w:tc>
          <w:tcPr>
            <w:tcW w:w="567" w:type="dxa"/>
            <w:vAlign w:val="center"/>
          </w:tcPr>
          <w:p w:rsidR="00A0456B" w:rsidRDefault="00A0456B" w:rsidP="00A0456B">
            <w:pPr>
              <w:spacing w:after="0" w:line="240" w:lineRule="auto"/>
              <w:contextualSpacing/>
              <w:jc w:val="center"/>
              <w:rPr>
                <w:rFonts w:ascii="Times New Roman" w:hAnsi="Times New Roman"/>
                <w:sz w:val="18"/>
                <w:szCs w:val="18"/>
              </w:rPr>
            </w:pPr>
            <w:r>
              <w:rPr>
                <w:rFonts w:ascii="Times New Roman" w:hAnsi="Times New Roman"/>
                <w:sz w:val="18"/>
                <w:szCs w:val="18"/>
              </w:rPr>
              <w:t>m2</w:t>
            </w:r>
          </w:p>
        </w:tc>
        <w:tc>
          <w:tcPr>
            <w:tcW w:w="992" w:type="dxa"/>
            <w:vAlign w:val="center"/>
          </w:tcPr>
          <w:p w:rsidR="00A0456B" w:rsidRDefault="00A0456B" w:rsidP="002550EE">
            <w:pPr>
              <w:spacing w:after="0" w:line="240" w:lineRule="auto"/>
              <w:contextualSpacing/>
              <w:jc w:val="center"/>
              <w:rPr>
                <w:rFonts w:ascii="Times New Roman" w:hAnsi="Times New Roman"/>
                <w:sz w:val="18"/>
                <w:szCs w:val="18"/>
              </w:rPr>
            </w:pPr>
            <w:r>
              <w:rPr>
                <w:rFonts w:ascii="Times New Roman" w:hAnsi="Times New Roman"/>
                <w:sz w:val="18"/>
                <w:szCs w:val="18"/>
              </w:rPr>
              <w:t>610</w:t>
            </w:r>
          </w:p>
        </w:tc>
        <w:tc>
          <w:tcPr>
            <w:tcW w:w="1560" w:type="dxa"/>
            <w:shd w:val="clear" w:color="auto" w:fill="FFFFFF" w:themeFill="background1"/>
            <w:vAlign w:val="center"/>
          </w:tcPr>
          <w:p w:rsidR="00A0456B" w:rsidRPr="00120DE5" w:rsidRDefault="00A0456B" w:rsidP="002550EE">
            <w:pPr>
              <w:spacing w:after="0" w:line="240" w:lineRule="auto"/>
              <w:contextualSpacing/>
              <w:jc w:val="center"/>
              <w:rPr>
                <w:rFonts w:ascii="Times New Roman" w:hAnsi="Times New Roman"/>
                <w:sz w:val="18"/>
                <w:szCs w:val="18"/>
              </w:rPr>
            </w:pPr>
          </w:p>
        </w:tc>
        <w:tc>
          <w:tcPr>
            <w:tcW w:w="1559" w:type="dxa"/>
            <w:shd w:val="clear" w:color="auto" w:fill="FFFFFF" w:themeFill="background1"/>
            <w:vAlign w:val="center"/>
          </w:tcPr>
          <w:p w:rsidR="00A0456B" w:rsidRPr="00120DE5" w:rsidRDefault="00A0456B" w:rsidP="002550EE">
            <w:pPr>
              <w:spacing w:after="0" w:line="240" w:lineRule="auto"/>
              <w:contextualSpacing/>
              <w:jc w:val="center"/>
              <w:rPr>
                <w:rFonts w:ascii="Times New Roman" w:hAnsi="Times New Roman"/>
                <w:sz w:val="18"/>
                <w:szCs w:val="18"/>
              </w:rPr>
            </w:pPr>
          </w:p>
        </w:tc>
        <w:tc>
          <w:tcPr>
            <w:tcW w:w="1843" w:type="dxa"/>
            <w:shd w:val="clear" w:color="auto" w:fill="FFFFFF" w:themeFill="background1"/>
            <w:vAlign w:val="center"/>
          </w:tcPr>
          <w:p w:rsidR="00A0456B" w:rsidRPr="00120DE5" w:rsidRDefault="00A0456B" w:rsidP="002550EE">
            <w:pPr>
              <w:spacing w:after="0" w:line="240" w:lineRule="auto"/>
              <w:contextualSpacing/>
              <w:jc w:val="center"/>
              <w:rPr>
                <w:rFonts w:ascii="Times New Roman" w:hAnsi="Times New Roman"/>
                <w:sz w:val="18"/>
                <w:szCs w:val="18"/>
              </w:rPr>
            </w:pPr>
          </w:p>
        </w:tc>
      </w:tr>
      <w:tr w:rsidR="00E745B2" w:rsidRPr="00120DE5" w:rsidTr="00826AD9">
        <w:trPr>
          <w:trHeight w:val="229"/>
          <w:jc w:val="center"/>
        </w:trPr>
        <w:tc>
          <w:tcPr>
            <w:tcW w:w="5665" w:type="dxa"/>
            <w:gridSpan w:val="4"/>
            <w:vAlign w:val="center"/>
          </w:tcPr>
          <w:p w:rsidR="00713864" w:rsidRDefault="00713864" w:rsidP="002550EE">
            <w:pPr>
              <w:spacing w:after="0" w:line="240" w:lineRule="auto"/>
              <w:jc w:val="both"/>
              <w:rPr>
                <w:rFonts w:ascii="Times New Roman" w:hAnsi="Times New Roman"/>
                <w:b/>
                <w:sz w:val="24"/>
                <w:szCs w:val="24"/>
              </w:rPr>
            </w:pPr>
          </w:p>
          <w:p w:rsidR="00E745B2" w:rsidRPr="00120DE5" w:rsidRDefault="00E745B2" w:rsidP="002550EE">
            <w:pPr>
              <w:spacing w:after="0" w:line="240" w:lineRule="auto"/>
              <w:jc w:val="both"/>
              <w:rPr>
                <w:rFonts w:ascii="Times New Roman" w:hAnsi="Times New Roman"/>
                <w:sz w:val="24"/>
                <w:szCs w:val="24"/>
              </w:rPr>
            </w:pPr>
            <w:r w:rsidRPr="00120DE5">
              <w:rPr>
                <w:rFonts w:ascii="Times New Roman" w:hAnsi="Times New Roman"/>
                <w:b/>
                <w:sz w:val="24"/>
                <w:szCs w:val="24"/>
              </w:rPr>
              <w:t>Cena celkom za celý predmet zákazky:</w:t>
            </w:r>
          </w:p>
        </w:tc>
        <w:tc>
          <w:tcPr>
            <w:tcW w:w="1560" w:type="dxa"/>
            <w:shd w:val="clear" w:color="auto" w:fill="FFFFFF" w:themeFill="background1"/>
            <w:vAlign w:val="center"/>
          </w:tcPr>
          <w:p w:rsidR="00E745B2" w:rsidRPr="00120DE5" w:rsidRDefault="00E745B2" w:rsidP="002550EE">
            <w:pPr>
              <w:spacing w:after="0" w:line="240" w:lineRule="auto"/>
              <w:jc w:val="both"/>
              <w:rPr>
                <w:rFonts w:ascii="Times New Roman" w:hAnsi="Times New Roman"/>
                <w:sz w:val="24"/>
                <w:szCs w:val="24"/>
              </w:rPr>
            </w:pPr>
          </w:p>
        </w:tc>
        <w:tc>
          <w:tcPr>
            <w:tcW w:w="1559" w:type="dxa"/>
            <w:shd w:val="clear" w:color="auto" w:fill="FFFFFF" w:themeFill="background1"/>
            <w:vAlign w:val="center"/>
          </w:tcPr>
          <w:p w:rsidR="00E745B2" w:rsidRPr="00120DE5" w:rsidRDefault="00E745B2" w:rsidP="002550EE">
            <w:pPr>
              <w:spacing w:after="0" w:line="240" w:lineRule="auto"/>
              <w:contextualSpacing/>
              <w:jc w:val="center"/>
              <w:rPr>
                <w:rFonts w:ascii="Times New Roman" w:hAnsi="Times New Roman"/>
                <w:sz w:val="24"/>
                <w:szCs w:val="24"/>
              </w:rPr>
            </w:pPr>
          </w:p>
        </w:tc>
        <w:tc>
          <w:tcPr>
            <w:tcW w:w="1843" w:type="dxa"/>
            <w:shd w:val="clear" w:color="auto" w:fill="FFFFFF" w:themeFill="background1"/>
            <w:vAlign w:val="center"/>
          </w:tcPr>
          <w:p w:rsidR="00E745B2" w:rsidRPr="00120DE5" w:rsidRDefault="00E745B2" w:rsidP="002550EE">
            <w:pPr>
              <w:spacing w:after="0" w:line="240" w:lineRule="auto"/>
              <w:contextualSpacing/>
              <w:jc w:val="center"/>
              <w:rPr>
                <w:rFonts w:ascii="Times New Roman" w:hAnsi="Times New Roman"/>
                <w:sz w:val="24"/>
                <w:szCs w:val="24"/>
              </w:rPr>
            </w:pPr>
          </w:p>
        </w:tc>
      </w:tr>
      <w:bookmarkEnd w:id="1"/>
    </w:tbl>
    <w:p w:rsidR="00713864" w:rsidRDefault="00713864" w:rsidP="00E745B2">
      <w:pPr>
        <w:spacing w:after="0" w:line="240" w:lineRule="auto"/>
        <w:ind w:right="-567"/>
        <w:rPr>
          <w:rFonts w:ascii="Times New Roman" w:hAnsi="Times New Roman"/>
          <w:szCs w:val="24"/>
        </w:rPr>
      </w:pPr>
    </w:p>
    <w:p w:rsidR="00713864" w:rsidRDefault="00713864" w:rsidP="00E745B2">
      <w:pPr>
        <w:spacing w:after="0" w:line="240" w:lineRule="auto"/>
        <w:ind w:right="-567"/>
        <w:rPr>
          <w:rFonts w:ascii="Times New Roman" w:hAnsi="Times New Roman"/>
          <w:szCs w:val="24"/>
        </w:rPr>
      </w:pPr>
    </w:p>
    <w:p w:rsidR="00E745B2" w:rsidRPr="00120DE5" w:rsidRDefault="00E745B2" w:rsidP="00E745B2">
      <w:pPr>
        <w:spacing w:after="0" w:line="240" w:lineRule="auto"/>
        <w:ind w:right="-567"/>
        <w:rPr>
          <w:rFonts w:ascii="Times New Roman" w:hAnsi="Times New Roman"/>
          <w:szCs w:val="24"/>
        </w:rPr>
      </w:pPr>
      <w:r w:rsidRPr="00120DE5">
        <w:rPr>
          <w:rFonts w:ascii="Times New Roman" w:hAnsi="Times New Roman"/>
          <w:szCs w:val="24"/>
        </w:rPr>
        <w:t>Ak je uchádzač platcom DPH uvedie cenu bez DPH a cenu vrátane DPH, ak uchádzač nie platcom DPH v ponuke na to upozorní.</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85"/>
        <w:gridCol w:w="5638"/>
      </w:tblGrid>
      <w:tr w:rsidR="00E745B2" w:rsidRPr="00120DE5" w:rsidTr="00120DE5">
        <w:trPr>
          <w:trHeight w:val="360"/>
        </w:trPr>
        <w:tc>
          <w:tcPr>
            <w:tcW w:w="4285" w:type="dxa"/>
            <w:vAlign w:val="center"/>
          </w:tcPr>
          <w:p w:rsidR="00E745B2" w:rsidRPr="00120DE5" w:rsidRDefault="00E745B2" w:rsidP="002550EE">
            <w:pPr>
              <w:spacing w:after="0" w:line="240" w:lineRule="auto"/>
              <w:ind w:left="34"/>
              <w:jc w:val="both"/>
              <w:rPr>
                <w:rFonts w:ascii="Times New Roman" w:hAnsi="Times New Roman"/>
                <w:sz w:val="24"/>
                <w:szCs w:val="24"/>
              </w:rPr>
            </w:pPr>
            <w:r w:rsidRPr="00120DE5">
              <w:rPr>
                <w:rFonts w:ascii="Times New Roman" w:hAnsi="Times New Roman"/>
                <w:sz w:val="24"/>
                <w:szCs w:val="24"/>
              </w:rPr>
              <w:t>Vyplnené dňa:</w:t>
            </w:r>
          </w:p>
        </w:tc>
        <w:tc>
          <w:tcPr>
            <w:tcW w:w="5638" w:type="dxa"/>
            <w:shd w:val="clear" w:color="auto" w:fill="FFFFFF" w:themeFill="background1"/>
          </w:tcPr>
          <w:p w:rsidR="00E745B2" w:rsidRPr="00120DE5" w:rsidRDefault="00E745B2" w:rsidP="002550EE">
            <w:pPr>
              <w:spacing w:after="0" w:line="240" w:lineRule="auto"/>
              <w:jc w:val="both"/>
              <w:rPr>
                <w:rFonts w:ascii="Times New Roman" w:hAnsi="Times New Roman"/>
                <w:szCs w:val="24"/>
              </w:rPr>
            </w:pPr>
          </w:p>
        </w:tc>
      </w:tr>
    </w:tbl>
    <w:p w:rsidR="00E745B2" w:rsidRPr="00120DE5" w:rsidRDefault="00E745B2" w:rsidP="00E745B2">
      <w:pPr>
        <w:spacing w:after="0" w:line="240" w:lineRule="auto"/>
        <w:jc w:val="both"/>
        <w:rPr>
          <w:rFonts w:ascii="Times New Roman" w:hAnsi="Times New Roman"/>
          <w:szCs w:val="24"/>
        </w:rPr>
      </w:pPr>
    </w:p>
    <w:p w:rsidR="00E745B2" w:rsidRPr="00EE4BCF" w:rsidRDefault="00E745B2" w:rsidP="00E745B2">
      <w:pPr>
        <w:spacing w:after="0" w:line="240" w:lineRule="auto"/>
      </w:pPr>
      <w:r w:rsidRPr="00120DE5">
        <w:rPr>
          <w:noProof/>
          <w:lang w:eastAsia="sk-SK"/>
        </w:rPr>
        <mc:AlternateContent>
          <mc:Choice Requires="wps">
            <w:drawing>
              <wp:anchor distT="0" distB="0" distL="114300" distR="114300" simplePos="0" relativeHeight="251661312" behindDoc="0" locked="0" layoutInCell="1" allowOverlap="1" wp14:anchorId="7B97D220" wp14:editId="0A64FDEE">
                <wp:simplePos x="0" y="0"/>
                <wp:positionH relativeFrom="column">
                  <wp:posOffset>4023995</wp:posOffset>
                </wp:positionH>
                <wp:positionV relativeFrom="paragraph">
                  <wp:posOffset>531495</wp:posOffset>
                </wp:positionV>
                <wp:extent cx="2295525" cy="973455"/>
                <wp:effectExtent l="4445" t="1270" r="0" b="0"/>
                <wp:wrapNone/>
                <wp:docPr id="37" name="Textové pol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5525" cy="9734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550EE" w:rsidRPr="00AE767A" w:rsidRDefault="002550EE" w:rsidP="00E745B2">
                            <w:pPr>
                              <w:pBdr>
                                <w:top w:val="single" w:sz="4" w:space="8" w:color="auto"/>
                              </w:pBdr>
                              <w:jc w:val="center"/>
                              <w:rPr>
                                <w:rFonts w:ascii="Times New Roman" w:hAnsi="Times New Roman"/>
                              </w:rPr>
                            </w:pPr>
                            <w:r w:rsidRPr="00120DE5">
                              <w:rPr>
                                <w:rFonts w:ascii="Times New Roman" w:hAnsi="Times New Roman"/>
                              </w:rPr>
                              <w:t>podpis a odtlačok pečiatky uchádzača meno, priezvisko štatutárneho zástupcu uchádzača oprávneného konať v záväzkových vzťahoch</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7B97D220" id="Textové pole 37" o:spid="_x0000_s1027" type="#_x0000_t202" style="position:absolute;margin-left:316.85pt;margin-top:41.85pt;width:180.75pt;height:76.65pt;z-index:251661312;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" stroked="f">
                <v:textbox>
                  <w:txbxContent>
                    <w:p w:rsidR="002550EE" w:rsidRPr="00AE767A" w:rsidRDefault="002550EE" w:rsidP="00E745B2">
                      <w:pPr>
                        <w:pBdr>
                          <w:top w:val="single" w:sz="4" w:space="8" w:color="auto"/>
                        </w:pBdr>
                        <w:jc w:val="center"/>
                        <w:rPr>
                          <w:rFonts w:ascii="Times New Roman" w:hAnsi="Times New Roman"/>
                        </w:rPr>
                      </w:pPr>
                      <w:r w:rsidRPr="00120DE5">
                        <w:rPr>
                          <w:rFonts w:ascii="Times New Roman" w:hAnsi="Times New Roman"/>
                        </w:rPr>
                        <w:t>podpis a odtlačok pečiatky uchádzača meno, priezvisko štatutárneho zástupcu uchádzača oprávneného konať v záväzkových vzťahoch</w:t>
                      </w:r>
                    </w:p>
                  </w:txbxContent>
                </v:textbox>
              </v:shape>
            </w:pict>
          </mc:Fallback>
        </mc:AlternateContent>
      </w:r>
    </w:p>
    <w:p w:rsidR="00B00B33" w:rsidRPr="0068103A" w:rsidRDefault="00E745B2" w:rsidP="0068103A">
      <w:pPr>
        <w:spacing w:after="0" w:line="240" w:lineRule="auto"/>
        <w:jc w:val="center"/>
        <w:rPr>
          <w:rFonts w:ascii="Times New Roman" w:hAnsi="Times New Roman" w:cs="Times New Roman"/>
          <w:sz w:val="24"/>
          <w:szCs w:val="24"/>
        </w:rPr>
      </w:pPr>
      <w:r w:rsidRPr="000627B0">
        <w:rPr>
          <w:rFonts w:ascii="Times New Roman" w:hAnsi="Times New Roman" w:cs="Times New Roman"/>
          <w:sz w:val="24"/>
          <w:szCs w:val="24"/>
        </w:rPr>
        <w:t xml:space="preserve">               </w:t>
      </w:r>
      <w:r w:rsidR="0068103A">
        <w:rPr>
          <w:rFonts w:ascii="Times New Roman" w:hAnsi="Times New Roman" w:cs="Times New Roman"/>
          <w:sz w:val="24"/>
          <w:szCs w:val="24"/>
        </w:rPr>
        <w:t xml:space="preserve">                             </w:t>
      </w:r>
      <w:r w:rsidRPr="000627B0">
        <w:rPr>
          <w:rFonts w:ascii="Times New Roman" w:hAnsi="Times New Roman" w:cs="Times New Roman"/>
          <w:sz w:val="24"/>
          <w:szCs w:val="24"/>
        </w:rPr>
        <w:t xml:space="preserve">                                                  </w:t>
      </w:r>
      <w:r w:rsidRPr="00EE4BCF">
        <w:rPr>
          <w:rFonts w:ascii="Times New Roman" w:hAnsi="Times New Roman" w:cs="Times New Roman"/>
          <w:sz w:val="24"/>
          <w:szCs w:val="24"/>
        </w:rPr>
        <w:t xml:space="preserve">                                    </w:t>
      </w:r>
      <w:r w:rsidR="0068103A">
        <w:rPr>
          <w:rFonts w:ascii="Times New Roman" w:hAnsi="Times New Roman" w:cs="Times New Roman"/>
          <w:sz w:val="24"/>
          <w:szCs w:val="24"/>
        </w:rPr>
        <w:t xml:space="preserve">       </w:t>
      </w:r>
    </w:p>
    <w:sectPr w:rsidR="00B00B33" w:rsidRPr="0068103A" w:rsidSect="00EC4DB1">
      <w:head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215" w:rsidRDefault="004A7215" w:rsidP="00B82BF4">
      <w:pPr>
        <w:spacing w:after="0" w:line="240" w:lineRule="auto"/>
      </w:pPr>
      <w:r>
        <w:separator/>
      </w:r>
    </w:p>
  </w:endnote>
  <w:endnote w:type="continuationSeparator" w:id="0">
    <w:p w:rsidR="004A7215" w:rsidRDefault="004A7215" w:rsidP="00B82B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EE"/>
    <w:family w:val="swiss"/>
    <w:pitch w:val="variable"/>
    <w:sig w:usb0="E10022FF" w:usb1="C000E47F" w:usb2="00000029" w:usb3="00000000" w:csb0="000001D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EE" w:rsidRDefault="002550EE" w:rsidP="002550EE">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rsidR="002550EE" w:rsidRDefault="002550EE" w:rsidP="002550EE">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EE" w:rsidRPr="00250103" w:rsidRDefault="002550EE" w:rsidP="002550EE">
    <w:pPr>
      <w:pStyle w:val="Pta"/>
      <w:framePr w:wrap="around" w:vAnchor="text" w:hAnchor="margin" w:xAlign="right" w:y="1"/>
      <w:rPr>
        <w:rStyle w:val="slostrany"/>
        <w:rFonts w:ascii="Times New Roman" w:hAnsi="Times New Roman"/>
        <w:sz w:val="24"/>
        <w:szCs w:val="24"/>
      </w:rPr>
    </w:pPr>
    <w:r w:rsidRPr="00250103">
      <w:rPr>
        <w:rStyle w:val="slostrany"/>
        <w:rFonts w:ascii="Times New Roman" w:hAnsi="Times New Roman"/>
        <w:sz w:val="24"/>
        <w:szCs w:val="24"/>
      </w:rPr>
      <w:fldChar w:fldCharType="begin"/>
    </w:r>
    <w:r w:rsidRPr="00250103">
      <w:rPr>
        <w:rStyle w:val="slostrany"/>
        <w:rFonts w:ascii="Times New Roman" w:hAnsi="Times New Roman"/>
        <w:sz w:val="24"/>
        <w:szCs w:val="24"/>
      </w:rPr>
      <w:instrText xml:space="preserve">PAGE  </w:instrText>
    </w:r>
    <w:r w:rsidRPr="00250103">
      <w:rPr>
        <w:rStyle w:val="slostrany"/>
        <w:rFonts w:ascii="Times New Roman" w:hAnsi="Times New Roman"/>
        <w:sz w:val="24"/>
        <w:szCs w:val="24"/>
      </w:rPr>
      <w:fldChar w:fldCharType="separate"/>
    </w:r>
    <w:r w:rsidR="00F3002E">
      <w:rPr>
        <w:rStyle w:val="slostrany"/>
        <w:rFonts w:ascii="Times New Roman" w:hAnsi="Times New Roman"/>
        <w:noProof/>
        <w:sz w:val="24"/>
        <w:szCs w:val="24"/>
      </w:rPr>
      <w:t>2</w:t>
    </w:r>
    <w:r w:rsidRPr="00250103">
      <w:rPr>
        <w:rStyle w:val="slostrany"/>
        <w:rFonts w:ascii="Times New Roman" w:hAnsi="Times New Roman"/>
        <w:sz w:val="24"/>
        <w:szCs w:val="24"/>
      </w:rPr>
      <w:fldChar w:fldCharType="end"/>
    </w:r>
  </w:p>
  <w:p w:rsidR="002550EE" w:rsidRDefault="002550EE" w:rsidP="002550EE">
    <w:pPr>
      <w:pStyle w:val="Pt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215" w:rsidRDefault="004A7215" w:rsidP="00B82BF4">
      <w:pPr>
        <w:spacing w:after="0" w:line="240" w:lineRule="auto"/>
      </w:pPr>
      <w:r>
        <w:separator/>
      </w:r>
    </w:p>
  </w:footnote>
  <w:footnote w:type="continuationSeparator" w:id="0">
    <w:p w:rsidR="004A7215" w:rsidRDefault="004A7215" w:rsidP="00B82BF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EE" w:rsidRPr="00CE6093" w:rsidRDefault="002550EE" w:rsidP="00CE6093">
    <w:pPr>
      <w:pStyle w:val="Nadpis1"/>
      <w:spacing w:line="360" w:lineRule="auto"/>
      <w:jc w:val="center"/>
      <w:rPr>
        <w:rFonts w:ascii="Times New Roman" w:eastAsia="Times New Roman" w:hAnsi="Times New Roman" w:cs="Times New Roman"/>
        <w:b/>
        <w:color w:val="00B050"/>
        <w:sz w:val="36"/>
        <w:szCs w:val="20"/>
        <w:lang w:eastAsia="cs-CZ"/>
      </w:rPr>
    </w:pPr>
    <w:r w:rsidRPr="00CE6093">
      <w:rPr>
        <w:rFonts w:ascii="Times New Roman" w:eastAsia="Arial Unicode MS" w:hAnsi="Times New Roman" w:cs="Times New Roman"/>
        <w:noProof/>
        <w:kern w:val="2"/>
        <w:sz w:val="24"/>
        <w:szCs w:val="24"/>
        <w:lang w:eastAsia="sk-SK"/>
      </w:rPr>
      <w:drawing>
        <wp:anchor distT="0" distB="0" distL="114300" distR="114300" simplePos="0" relativeHeight="251658240" behindDoc="1" locked="0" layoutInCell="1" allowOverlap="1">
          <wp:simplePos x="0" y="0"/>
          <wp:positionH relativeFrom="column">
            <wp:posOffset>-480695</wp:posOffset>
          </wp:positionH>
          <wp:positionV relativeFrom="paragraph">
            <wp:posOffset>-30480</wp:posOffset>
          </wp:positionV>
          <wp:extent cx="997728" cy="1135536"/>
          <wp:effectExtent l="57150" t="57150" r="50165" b="45720"/>
          <wp:wrapNone/>
          <wp:docPr id="24" name="Obrázok 24" descr="2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26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28" cy="1135536"/>
                  </a:xfrm>
                  <a:prstGeom prst="rect">
                    <a:avLst/>
                  </a:prstGeom>
                  <a:solidFill>
                    <a:srgbClr val="FF0000">
                      <a:alpha val="0"/>
                    </a:srgbClr>
                  </a:solidFill>
                  <a:ln w="9525">
                    <a:noFill/>
                    <a:miter lim="800000"/>
                    <a:headEnd/>
                    <a:tailEnd/>
                  </a:ln>
                  <a:scene3d>
                    <a:camera prst="orthographicFront"/>
                    <a:lightRig rig="threePt" dir="t"/>
                  </a:scene3d>
                  <a:sp3d extrusionH="76200">
                    <a:extrusionClr>
                      <a:sysClr val="window" lastClr="FFFFFF"/>
                    </a:extrusionClr>
                  </a:sp3d>
                </pic:spPr>
              </pic:pic>
            </a:graphicData>
          </a:graphic>
          <wp14:sizeRelH relativeFrom="page">
            <wp14:pctWidth>0</wp14:pctWidth>
          </wp14:sizeRelH>
          <wp14:sizeRelV relativeFrom="page">
            <wp14:pctHeight>0</wp14:pctHeight>
          </wp14:sizeRelV>
        </wp:anchor>
      </w:drawing>
    </w:r>
    <w:r w:rsidRPr="00CE6093">
      <w:rPr>
        <w:rFonts w:ascii="Times New Roman" w:eastAsia="Times New Roman" w:hAnsi="Times New Roman" w:cs="Times New Roman"/>
        <w:b/>
        <w:color w:val="00B050"/>
        <w:sz w:val="36"/>
        <w:szCs w:val="20"/>
        <w:lang w:eastAsia="cs-CZ"/>
      </w:rPr>
      <w:t>O B E C    S T A Š K O V</w:t>
    </w:r>
  </w:p>
  <w:p w:rsidR="002550EE" w:rsidRPr="00CE6093" w:rsidRDefault="002550EE" w:rsidP="00CE6093">
    <w:pPr>
      <w:widowControl w:val="0"/>
      <w:suppressAutoHyphens/>
      <w:spacing w:after="0" w:line="240" w:lineRule="auto"/>
      <w:jc w:val="center"/>
      <w:rPr>
        <w:rFonts w:ascii="Times New Roman" w:eastAsia="Arial Unicode MS" w:hAnsi="Times New Roman" w:cs="Times New Roman"/>
        <w:color w:val="00B050"/>
        <w:kern w:val="2"/>
        <w:sz w:val="24"/>
        <w:szCs w:val="24"/>
        <w:lang w:eastAsia="cs-CZ"/>
      </w:rPr>
    </w:pPr>
    <w:r w:rsidRPr="00CE6093">
      <w:rPr>
        <w:rFonts w:ascii="Times New Roman" w:eastAsia="Arial Unicode MS" w:hAnsi="Times New Roman" w:cs="Times New Roman"/>
        <w:color w:val="00B050"/>
        <w:kern w:val="2"/>
        <w:sz w:val="24"/>
        <w:szCs w:val="24"/>
      </w:rPr>
      <w:t>Obecný úrad Staškov</w:t>
    </w:r>
    <w:r w:rsidRPr="00CE6093">
      <w:rPr>
        <w:rFonts w:ascii="Times New Roman" w:eastAsia="Arial Unicode MS" w:hAnsi="Times New Roman" w:cs="Times New Roman"/>
        <w:color w:val="00B050"/>
        <w:kern w:val="2"/>
        <w:sz w:val="24"/>
        <w:szCs w:val="24"/>
        <w:lang w:eastAsia="cs-CZ"/>
      </w:rPr>
      <w:t xml:space="preserve">       Ul. Jozefa Kronera 588      023 53  Staškov</w:t>
    </w:r>
  </w:p>
  <w:p w:rsidR="002550EE" w:rsidRPr="00CE6093" w:rsidRDefault="002550EE" w:rsidP="00CE6093">
    <w:pPr>
      <w:widowControl w:val="0"/>
      <w:suppressAutoHyphens/>
      <w:spacing w:after="0" w:line="240" w:lineRule="auto"/>
      <w:jc w:val="center"/>
      <w:rPr>
        <w:rFonts w:ascii="Times New Roman" w:eastAsia="Arial Unicode MS" w:hAnsi="Times New Roman" w:cs="Times New Roman"/>
        <w:color w:val="00B050"/>
        <w:kern w:val="2"/>
        <w:sz w:val="24"/>
        <w:szCs w:val="24"/>
        <w:lang w:eastAsia="cs-CZ"/>
      </w:rPr>
    </w:pPr>
    <w:r w:rsidRPr="00CE6093">
      <w:rPr>
        <w:rFonts w:ascii="Times New Roman" w:eastAsia="Arial Unicode MS" w:hAnsi="Times New Roman" w:cs="Times New Roman"/>
        <w:color w:val="BFBFBF"/>
        <w:kern w:val="2"/>
        <w:sz w:val="24"/>
        <w:szCs w:val="24"/>
        <w:lang w:eastAsia="cs-CZ"/>
      </w:rPr>
      <w:t>tel.:</w:t>
    </w:r>
    <w:r w:rsidRPr="00CE6093">
      <w:rPr>
        <w:rFonts w:ascii="Times New Roman" w:eastAsia="Arial Unicode MS" w:hAnsi="Times New Roman" w:cs="Times New Roman"/>
        <w:color w:val="00B050"/>
        <w:kern w:val="2"/>
        <w:sz w:val="24"/>
        <w:szCs w:val="24"/>
        <w:lang w:eastAsia="cs-CZ"/>
      </w:rPr>
      <w:t xml:space="preserve"> 041/ 4302 724, </w:t>
    </w:r>
    <w:r w:rsidRPr="00CE6093">
      <w:rPr>
        <w:rFonts w:ascii="Times New Roman" w:eastAsia="Arial Unicode MS" w:hAnsi="Times New Roman" w:cs="Times New Roman"/>
        <w:color w:val="BFBFBF"/>
        <w:kern w:val="2"/>
        <w:sz w:val="24"/>
        <w:szCs w:val="24"/>
        <w:lang w:eastAsia="cs-CZ"/>
      </w:rPr>
      <w:t>fax:</w:t>
    </w:r>
    <w:r w:rsidRPr="00CE6093">
      <w:rPr>
        <w:rFonts w:ascii="Times New Roman" w:eastAsia="Arial Unicode MS" w:hAnsi="Times New Roman" w:cs="Times New Roman"/>
        <w:color w:val="00B050"/>
        <w:kern w:val="2"/>
        <w:sz w:val="24"/>
        <w:szCs w:val="24"/>
        <w:lang w:eastAsia="cs-CZ"/>
      </w:rPr>
      <w:t xml:space="preserve"> 041/ 43 46 233, </w:t>
    </w:r>
    <w:r w:rsidRPr="00CE6093">
      <w:rPr>
        <w:rFonts w:ascii="Times New Roman" w:eastAsia="Arial Unicode MS" w:hAnsi="Times New Roman" w:cs="Times New Roman"/>
        <w:color w:val="BFBFBF"/>
        <w:kern w:val="2"/>
        <w:sz w:val="24"/>
        <w:szCs w:val="24"/>
        <w:lang w:eastAsia="cs-CZ"/>
      </w:rPr>
      <w:t xml:space="preserve">e-mail: </w:t>
    </w:r>
    <w:hyperlink r:id="rId2" w:history="1">
      <w:r w:rsidR="00DB2073" w:rsidRPr="00E32728">
        <w:rPr>
          <w:rStyle w:val="Hypertextovprepojenie"/>
          <w:rFonts w:ascii="Times New Roman" w:eastAsia="Arial Unicode MS" w:hAnsi="Times New Roman" w:cs="Times New Roman"/>
          <w:kern w:val="2"/>
          <w:sz w:val="24"/>
          <w:szCs w:val="24"/>
          <w:lang w:eastAsia="cs-CZ"/>
        </w:rPr>
        <w:t>staskovvo@gmail.com</w:t>
      </w:r>
    </w:hyperlink>
  </w:p>
  <w:p w:rsidR="002550EE" w:rsidRPr="00CE6093" w:rsidRDefault="002550EE" w:rsidP="00CE6093">
    <w:pPr>
      <w:widowControl w:val="0"/>
      <w:suppressAutoHyphens/>
      <w:spacing w:after="0" w:line="240" w:lineRule="auto"/>
      <w:jc w:val="center"/>
      <w:rPr>
        <w:rFonts w:ascii="Times New Roman" w:eastAsia="Arial Unicode MS" w:hAnsi="Times New Roman" w:cs="Times New Roman"/>
        <w:color w:val="00B050"/>
        <w:kern w:val="2"/>
        <w:sz w:val="24"/>
        <w:szCs w:val="24"/>
        <w:lang w:eastAsia="cs-CZ"/>
      </w:rPr>
    </w:pPr>
    <w:r w:rsidRPr="00CE6093">
      <w:rPr>
        <w:rFonts w:ascii="Times New Roman" w:eastAsia="Arial Unicode MS" w:hAnsi="Times New Roman" w:cs="Times New Roman"/>
        <w:color w:val="00B050"/>
        <w:kern w:val="2"/>
        <w:sz w:val="24"/>
        <w:szCs w:val="24"/>
        <w:lang w:eastAsia="cs-CZ"/>
      </w:rPr>
      <w:t>IČO: 0314293, DIČ: 2020553271</w:t>
    </w:r>
  </w:p>
  <w:p w:rsidR="002550EE" w:rsidRPr="00CE6093" w:rsidRDefault="002550EE" w:rsidP="00CE6093">
    <w:pPr>
      <w:widowControl w:val="0"/>
      <w:suppressAutoHyphens/>
      <w:spacing w:after="0" w:line="240" w:lineRule="auto"/>
      <w:rPr>
        <w:rFonts w:ascii="Times New Roman" w:eastAsia="Arial Unicode MS" w:hAnsi="Times New Roman" w:cs="Times New Roman"/>
        <w:kern w:val="2"/>
        <w:sz w:val="24"/>
        <w:szCs w:val="24"/>
      </w:rPr>
    </w:pPr>
    <w:r w:rsidRPr="00CE6093">
      <w:rPr>
        <w:rFonts w:ascii="Times New Roman" w:eastAsia="Arial Unicode MS" w:hAnsi="Times New Roman" w:cs="Times New Roman"/>
        <w:kern w:val="2"/>
        <w:sz w:val="24"/>
        <w:szCs w:val="24"/>
      </w:rPr>
      <w:t>___________________________________________________________________________</w:t>
    </w:r>
  </w:p>
  <w:p w:rsidR="002550EE" w:rsidRPr="00CE6093" w:rsidRDefault="002550EE" w:rsidP="00CE6093">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550EE" w:rsidRPr="00CE6093" w:rsidRDefault="002550EE" w:rsidP="00B40278">
    <w:pPr>
      <w:pStyle w:val="Nadpis1"/>
      <w:spacing w:line="360" w:lineRule="auto"/>
      <w:jc w:val="center"/>
      <w:rPr>
        <w:rFonts w:ascii="Times New Roman" w:eastAsia="Times New Roman" w:hAnsi="Times New Roman" w:cs="Times New Roman"/>
        <w:b/>
        <w:color w:val="00B050"/>
        <w:sz w:val="36"/>
        <w:szCs w:val="20"/>
        <w:lang w:eastAsia="cs-CZ"/>
      </w:rPr>
    </w:pPr>
    <w:r w:rsidRPr="00CE6093">
      <w:rPr>
        <w:rFonts w:ascii="Times New Roman" w:eastAsia="Arial Unicode MS" w:hAnsi="Times New Roman" w:cs="Times New Roman"/>
        <w:noProof/>
        <w:kern w:val="2"/>
        <w:sz w:val="24"/>
        <w:szCs w:val="24"/>
        <w:lang w:eastAsia="sk-SK"/>
      </w:rPr>
      <w:drawing>
        <wp:anchor distT="0" distB="0" distL="114300" distR="114300" simplePos="0" relativeHeight="251660288" behindDoc="1" locked="0" layoutInCell="1" allowOverlap="1" wp14:anchorId="27BE4946" wp14:editId="4A0DCF15">
          <wp:simplePos x="0" y="0"/>
          <wp:positionH relativeFrom="column">
            <wp:posOffset>-480695</wp:posOffset>
          </wp:positionH>
          <wp:positionV relativeFrom="paragraph">
            <wp:posOffset>-30480</wp:posOffset>
          </wp:positionV>
          <wp:extent cx="997728" cy="1135536"/>
          <wp:effectExtent l="57150" t="57150" r="50165" b="45720"/>
          <wp:wrapNone/>
          <wp:docPr id="1" name="Obrázok 1" descr="226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2266"/>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7728" cy="1135536"/>
                  </a:xfrm>
                  <a:prstGeom prst="rect">
                    <a:avLst/>
                  </a:prstGeom>
                  <a:solidFill>
                    <a:srgbClr val="FF0000">
                      <a:alpha val="0"/>
                    </a:srgbClr>
                  </a:solidFill>
                  <a:ln w="9525">
                    <a:noFill/>
                    <a:miter lim="800000"/>
                    <a:headEnd/>
                    <a:tailEnd/>
                  </a:ln>
                  <a:scene3d>
                    <a:camera prst="orthographicFront"/>
                    <a:lightRig rig="threePt" dir="t"/>
                  </a:scene3d>
                  <a:sp3d extrusionH="76200">
                    <a:extrusionClr>
                      <a:sysClr val="window" lastClr="FFFFFF"/>
                    </a:extrusionClr>
                  </a:sp3d>
                </pic:spPr>
              </pic:pic>
            </a:graphicData>
          </a:graphic>
          <wp14:sizeRelH relativeFrom="page">
            <wp14:pctWidth>0</wp14:pctWidth>
          </wp14:sizeRelH>
          <wp14:sizeRelV relativeFrom="page">
            <wp14:pctHeight>0</wp14:pctHeight>
          </wp14:sizeRelV>
        </wp:anchor>
      </w:drawing>
    </w:r>
    <w:r w:rsidRPr="00CE6093">
      <w:rPr>
        <w:rFonts w:ascii="Times New Roman" w:eastAsia="Times New Roman" w:hAnsi="Times New Roman" w:cs="Times New Roman"/>
        <w:b/>
        <w:color w:val="00B050"/>
        <w:sz w:val="36"/>
        <w:szCs w:val="20"/>
        <w:lang w:eastAsia="cs-CZ"/>
      </w:rPr>
      <w:t>O B E C    S T A Š K O V</w:t>
    </w:r>
  </w:p>
  <w:p w:rsidR="002550EE" w:rsidRPr="00CE6093" w:rsidRDefault="002550EE" w:rsidP="00B40278">
    <w:pPr>
      <w:widowControl w:val="0"/>
      <w:suppressAutoHyphens/>
      <w:spacing w:after="0" w:line="240" w:lineRule="auto"/>
      <w:jc w:val="center"/>
      <w:rPr>
        <w:rFonts w:ascii="Times New Roman" w:eastAsia="Arial Unicode MS" w:hAnsi="Times New Roman" w:cs="Times New Roman"/>
        <w:color w:val="00B050"/>
        <w:kern w:val="2"/>
        <w:sz w:val="24"/>
        <w:szCs w:val="24"/>
        <w:lang w:eastAsia="cs-CZ"/>
      </w:rPr>
    </w:pPr>
    <w:r w:rsidRPr="00CE6093">
      <w:rPr>
        <w:rFonts w:ascii="Times New Roman" w:eastAsia="Arial Unicode MS" w:hAnsi="Times New Roman" w:cs="Times New Roman"/>
        <w:color w:val="00B050"/>
        <w:kern w:val="2"/>
        <w:sz w:val="24"/>
        <w:szCs w:val="24"/>
      </w:rPr>
      <w:t>Obecný úrad Staškov</w:t>
    </w:r>
    <w:r w:rsidRPr="00CE6093">
      <w:rPr>
        <w:rFonts w:ascii="Times New Roman" w:eastAsia="Arial Unicode MS" w:hAnsi="Times New Roman" w:cs="Times New Roman"/>
        <w:color w:val="00B050"/>
        <w:kern w:val="2"/>
        <w:sz w:val="24"/>
        <w:szCs w:val="24"/>
        <w:lang w:eastAsia="cs-CZ"/>
      </w:rPr>
      <w:t xml:space="preserve">       Ul. Jozefa Kronera 588      023 53  Staškov</w:t>
    </w:r>
  </w:p>
  <w:p w:rsidR="002550EE" w:rsidRPr="00CE6093" w:rsidRDefault="002550EE" w:rsidP="00B40278">
    <w:pPr>
      <w:widowControl w:val="0"/>
      <w:suppressAutoHyphens/>
      <w:spacing w:after="0" w:line="240" w:lineRule="auto"/>
      <w:jc w:val="center"/>
      <w:rPr>
        <w:rFonts w:ascii="Times New Roman" w:eastAsia="Arial Unicode MS" w:hAnsi="Times New Roman" w:cs="Times New Roman"/>
        <w:color w:val="00B050"/>
        <w:kern w:val="2"/>
        <w:sz w:val="24"/>
        <w:szCs w:val="24"/>
        <w:lang w:eastAsia="cs-CZ"/>
      </w:rPr>
    </w:pPr>
    <w:r w:rsidRPr="00CE6093">
      <w:rPr>
        <w:rFonts w:ascii="Times New Roman" w:eastAsia="Arial Unicode MS" w:hAnsi="Times New Roman" w:cs="Times New Roman"/>
        <w:color w:val="BFBFBF"/>
        <w:kern w:val="2"/>
        <w:sz w:val="24"/>
        <w:szCs w:val="24"/>
        <w:lang w:eastAsia="cs-CZ"/>
      </w:rPr>
      <w:t>tel.:</w:t>
    </w:r>
    <w:r w:rsidRPr="00CE6093">
      <w:rPr>
        <w:rFonts w:ascii="Times New Roman" w:eastAsia="Arial Unicode MS" w:hAnsi="Times New Roman" w:cs="Times New Roman"/>
        <w:color w:val="00B050"/>
        <w:kern w:val="2"/>
        <w:sz w:val="24"/>
        <w:szCs w:val="24"/>
        <w:lang w:eastAsia="cs-CZ"/>
      </w:rPr>
      <w:t xml:space="preserve"> 041/ 4302 724, </w:t>
    </w:r>
    <w:r w:rsidRPr="00CE6093">
      <w:rPr>
        <w:rFonts w:ascii="Times New Roman" w:eastAsia="Arial Unicode MS" w:hAnsi="Times New Roman" w:cs="Times New Roman"/>
        <w:color w:val="BFBFBF"/>
        <w:kern w:val="2"/>
        <w:sz w:val="24"/>
        <w:szCs w:val="24"/>
        <w:lang w:eastAsia="cs-CZ"/>
      </w:rPr>
      <w:t>fax:</w:t>
    </w:r>
    <w:r w:rsidRPr="00CE6093">
      <w:rPr>
        <w:rFonts w:ascii="Times New Roman" w:eastAsia="Arial Unicode MS" w:hAnsi="Times New Roman" w:cs="Times New Roman"/>
        <w:color w:val="00B050"/>
        <w:kern w:val="2"/>
        <w:sz w:val="24"/>
        <w:szCs w:val="24"/>
        <w:lang w:eastAsia="cs-CZ"/>
      </w:rPr>
      <w:t xml:space="preserve"> 041/ 43 46 233, </w:t>
    </w:r>
    <w:r w:rsidRPr="00CE6093">
      <w:rPr>
        <w:rFonts w:ascii="Times New Roman" w:eastAsia="Arial Unicode MS" w:hAnsi="Times New Roman" w:cs="Times New Roman"/>
        <w:color w:val="BFBFBF"/>
        <w:kern w:val="2"/>
        <w:sz w:val="24"/>
        <w:szCs w:val="24"/>
        <w:lang w:eastAsia="cs-CZ"/>
      </w:rPr>
      <w:t xml:space="preserve">e-mail: </w:t>
    </w:r>
    <w:hyperlink r:id="rId2" w:history="1">
      <w:r w:rsidR="00DB2073" w:rsidRPr="00E32728">
        <w:rPr>
          <w:rStyle w:val="Hypertextovprepojenie"/>
          <w:rFonts w:ascii="Times New Roman" w:eastAsia="Arial Unicode MS" w:hAnsi="Times New Roman" w:cs="Times New Roman"/>
          <w:kern w:val="2"/>
          <w:sz w:val="24"/>
          <w:szCs w:val="24"/>
          <w:lang w:eastAsia="cs-CZ"/>
        </w:rPr>
        <w:t>staskovvo@gmail.com</w:t>
      </w:r>
    </w:hyperlink>
  </w:p>
  <w:p w:rsidR="002550EE" w:rsidRPr="00CE6093" w:rsidRDefault="002550EE" w:rsidP="00B40278">
    <w:pPr>
      <w:widowControl w:val="0"/>
      <w:suppressAutoHyphens/>
      <w:spacing w:after="0" w:line="240" w:lineRule="auto"/>
      <w:jc w:val="center"/>
      <w:rPr>
        <w:rFonts w:ascii="Times New Roman" w:eastAsia="Arial Unicode MS" w:hAnsi="Times New Roman" w:cs="Times New Roman"/>
        <w:color w:val="00B050"/>
        <w:kern w:val="2"/>
        <w:sz w:val="24"/>
        <w:szCs w:val="24"/>
        <w:lang w:eastAsia="cs-CZ"/>
      </w:rPr>
    </w:pPr>
    <w:r w:rsidRPr="00CE6093">
      <w:rPr>
        <w:rFonts w:ascii="Times New Roman" w:eastAsia="Arial Unicode MS" w:hAnsi="Times New Roman" w:cs="Times New Roman"/>
        <w:color w:val="00B050"/>
        <w:kern w:val="2"/>
        <w:sz w:val="24"/>
        <w:szCs w:val="24"/>
        <w:lang w:eastAsia="cs-CZ"/>
      </w:rPr>
      <w:t>IČO: 0314293, DIČ: 2020553271</w:t>
    </w:r>
  </w:p>
  <w:p w:rsidR="002550EE" w:rsidRPr="00CE6093" w:rsidRDefault="002550EE" w:rsidP="00B40278">
    <w:pPr>
      <w:widowControl w:val="0"/>
      <w:suppressAutoHyphens/>
      <w:spacing w:after="0" w:line="240" w:lineRule="auto"/>
      <w:rPr>
        <w:rFonts w:ascii="Times New Roman" w:eastAsia="Arial Unicode MS" w:hAnsi="Times New Roman" w:cs="Times New Roman"/>
        <w:kern w:val="2"/>
        <w:sz w:val="24"/>
        <w:szCs w:val="24"/>
      </w:rPr>
    </w:pPr>
    <w:r w:rsidRPr="00CE6093">
      <w:rPr>
        <w:rFonts w:ascii="Times New Roman" w:eastAsia="Arial Unicode MS" w:hAnsi="Times New Roman" w:cs="Times New Roman"/>
        <w:kern w:val="2"/>
        <w:sz w:val="24"/>
        <w:szCs w:val="24"/>
      </w:rPr>
      <w:t>___________________________________________________________________________</w:t>
    </w:r>
  </w:p>
  <w:p w:rsidR="002550EE" w:rsidRPr="00AC2AE8" w:rsidRDefault="002550EE" w:rsidP="00AC2AE8">
    <w:pPr>
      <w:pStyle w:val="Hlavika"/>
      <w:jc w:val="cent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924EF4"/>
    <w:multiLevelType w:val="hybridMultilevel"/>
    <w:tmpl w:val="7B20F566"/>
    <w:lvl w:ilvl="0" w:tplc="BA84017E">
      <w:start w:val="4"/>
      <w:numFmt w:val="bullet"/>
      <w:lvlText w:val="-"/>
      <w:lvlJc w:val="left"/>
      <w:pPr>
        <w:ind w:left="435" w:hanging="360"/>
      </w:pPr>
      <w:rPr>
        <w:rFonts w:ascii="Times New Roman" w:eastAsia="Times New Roman" w:hAnsi="Times New Roman" w:cs="Times New Roman" w:hint="default"/>
      </w:rPr>
    </w:lvl>
    <w:lvl w:ilvl="1" w:tplc="041B0003" w:tentative="1">
      <w:start w:val="1"/>
      <w:numFmt w:val="bullet"/>
      <w:lvlText w:val="o"/>
      <w:lvlJc w:val="left"/>
      <w:pPr>
        <w:ind w:left="1155" w:hanging="360"/>
      </w:pPr>
      <w:rPr>
        <w:rFonts w:ascii="Courier New" w:hAnsi="Courier New" w:cs="Courier New" w:hint="default"/>
      </w:rPr>
    </w:lvl>
    <w:lvl w:ilvl="2" w:tplc="041B0005" w:tentative="1">
      <w:start w:val="1"/>
      <w:numFmt w:val="bullet"/>
      <w:lvlText w:val=""/>
      <w:lvlJc w:val="left"/>
      <w:pPr>
        <w:ind w:left="1875" w:hanging="360"/>
      </w:pPr>
      <w:rPr>
        <w:rFonts w:ascii="Wingdings" w:hAnsi="Wingdings" w:hint="default"/>
      </w:rPr>
    </w:lvl>
    <w:lvl w:ilvl="3" w:tplc="041B0001" w:tentative="1">
      <w:start w:val="1"/>
      <w:numFmt w:val="bullet"/>
      <w:lvlText w:val=""/>
      <w:lvlJc w:val="left"/>
      <w:pPr>
        <w:ind w:left="2595" w:hanging="360"/>
      </w:pPr>
      <w:rPr>
        <w:rFonts w:ascii="Symbol" w:hAnsi="Symbol" w:hint="default"/>
      </w:rPr>
    </w:lvl>
    <w:lvl w:ilvl="4" w:tplc="041B0003" w:tentative="1">
      <w:start w:val="1"/>
      <w:numFmt w:val="bullet"/>
      <w:lvlText w:val="o"/>
      <w:lvlJc w:val="left"/>
      <w:pPr>
        <w:ind w:left="3315" w:hanging="360"/>
      </w:pPr>
      <w:rPr>
        <w:rFonts w:ascii="Courier New" w:hAnsi="Courier New" w:cs="Courier New" w:hint="default"/>
      </w:rPr>
    </w:lvl>
    <w:lvl w:ilvl="5" w:tplc="041B0005" w:tentative="1">
      <w:start w:val="1"/>
      <w:numFmt w:val="bullet"/>
      <w:lvlText w:val=""/>
      <w:lvlJc w:val="left"/>
      <w:pPr>
        <w:ind w:left="4035" w:hanging="360"/>
      </w:pPr>
      <w:rPr>
        <w:rFonts w:ascii="Wingdings" w:hAnsi="Wingdings" w:hint="default"/>
      </w:rPr>
    </w:lvl>
    <w:lvl w:ilvl="6" w:tplc="041B0001" w:tentative="1">
      <w:start w:val="1"/>
      <w:numFmt w:val="bullet"/>
      <w:lvlText w:val=""/>
      <w:lvlJc w:val="left"/>
      <w:pPr>
        <w:ind w:left="4755" w:hanging="360"/>
      </w:pPr>
      <w:rPr>
        <w:rFonts w:ascii="Symbol" w:hAnsi="Symbol" w:hint="default"/>
      </w:rPr>
    </w:lvl>
    <w:lvl w:ilvl="7" w:tplc="041B0003" w:tentative="1">
      <w:start w:val="1"/>
      <w:numFmt w:val="bullet"/>
      <w:lvlText w:val="o"/>
      <w:lvlJc w:val="left"/>
      <w:pPr>
        <w:ind w:left="5475" w:hanging="360"/>
      </w:pPr>
      <w:rPr>
        <w:rFonts w:ascii="Courier New" w:hAnsi="Courier New" w:cs="Courier New" w:hint="default"/>
      </w:rPr>
    </w:lvl>
    <w:lvl w:ilvl="8" w:tplc="041B0005" w:tentative="1">
      <w:start w:val="1"/>
      <w:numFmt w:val="bullet"/>
      <w:lvlText w:val=""/>
      <w:lvlJc w:val="left"/>
      <w:pPr>
        <w:ind w:left="6195" w:hanging="360"/>
      </w:pPr>
      <w:rPr>
        <w:rFonts w:ascii="Wingdings" w:hAnsi="Wingdings" w:hint="default"/>
      </w:rPr>
    </w:lvl>
  </w:abstractNum>
  <w:abstractNum w:abstractNumId="1" w15:restartNumberingAfterBreak="0">
    <w:nsid w:val="2AFA6C0A"/>
    <w:multiLevelType w:val="hybridMultilevel"/>
    <w:tmpl w:val="1E40FA58"/>
    <w:lvl w:ilvl="0" w:tplc="CA46990E">
      <w:start w:val="4"/>
      <w:numFmt w:val="bullet"/>
      <w:lvlText w:val="-"/>
      <w:lvlJc w:val="left"/>
      <w:pPr>
        <w:ind w:left="720" w:hanging="360"/>
      </w:pPr>
      <w:rPr>
        <w:rFonts w:ascii="Times New Roman" w:eastAsia="Times New Roman" w:hAnsi="Times New Roman" w:cs="Times New Roman" w:hint="default"/>
        <w:sz w:val="22"/>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332A0111"/>
    <w:multiLevelType w:val="hybridMultilevel"/>
    <w:tmpl w:val="E78C8BD4"/>
    <w:lvl w:ilvl="0" w:tplc="7AA0B478">
      <w:start w:val="4"/>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44E30A89"/>
    <w:multiLevelType w:val="hybridMultilevel"/>
    <w:tmpl w:val="90D00C60"/>
    <w:lvl w:ilvl="0" w:tplc="041B000F">
      <w:start w:val="1"/>
      <w:numFmt w:val="decimal"/>
      <w:lvlText w:val="%1."/>
      <w:lvlJc w:val="left"/>
      <w:pPr>
        <w:ind w:left="785" w:hanging="360"/>
      </w:pPr>
      <w:rPr>
        <w:rFonts w:cs="Times New Roman"/>
      </w:rPr>
    </w:lvl>
    <w:lvl w:ilvl="1" w:tplc="041B0019" w:tentative="1">
      <w:start w:val="1"/>
      <w:numFmt w:val="lowerLetter"/>
      <w:lvlText w:val="%2."/>
      <w:lvlJc w:val="left"/>
      <w:pPr>
        <w:ind w:left="1505" w:hanging="360"/>
      </w:pPr>
      <w:rPr>
        <w:rFonts w:cs="Times New Roman"/>
      </w:rPr>
    </w:lvl>
    <w:lvl w:ilvl="2" w:tplc="041B001B" w:tentative="1">
      <w:start w:val="1"/>
      <w:numFmt w:val="lowerRoman"/>
      <w:lvlText w:val="%3."/>
      <w:lvlJc w:val="right"/>
      <w:pPr>
        <w:ind w:left="2225" w:hanging="180"/>
      </w:pPr>
      <w:rPr>
        <w:rFonts w:cs="Times New Roman"/>
      </w:rPr>
    </w:lvl>
    <w:lvl w:ilvl="3" w:tplc="041B000F" w:tentative="1">
      <w:start w:val="1"/>
      <w:numFmt w:val="decimal"/>
      <w:lvlText w:val="%4."/>
      <w:lvlJc w:val="left"/>
      <w:pPr>
        <w:ind w:left="2945" w:hanging="360"/>
      </w:pPr>
      <w:rPr>
        <w:rFonts w:cs="Times New Roman"/>
      </w:rPr>
    </w:lvl>
    <w:lvl w:ilvl="4" w:tplc="041B0019" w:tentative="1">
      <w:start w:val="1"/>
      <w:numFmt w:val="lowerLetter"/>
      <w:lvlText w:val="%5."/>
      <w:lvlJc w:val="left"/>
      <w:pPr>
        <w:ind w:left="3665" w:hanging="360"/>
      </w:pPr>
      <w:rPr>
        <w:rFonts w:cs="Times New Roman"/>
      </w:rPr>
    </w:lvl>
    <w:lvl w:ilvl="5" w:tplc="041B001B" w:tentative="1">
      <w:start w:val="1"/>
      <w:numFmt w:val="lowerRoman"/>
      <w:lvlText w:val="%6."/>
      <w:lvlJc w:val="right"/>
      <w:pPr>
        <w:ind w:left="4385" w:hanging="180"/>
      </w:pPr>
      <w:rPr>
        <w:rFonts w:cs="Times New Roman"/>
      </w:rPr>
    </w:lvl>
    <w:lvl w:ilvl="6" w:tplc="041B000F" w:tentative="1">
      <w:start w:val="1"/>
      <w:numFmt w:val="decimal"/>
      <w:lvlText w:val="%7."/>
      <w:lvlJc w:val="left"/>
      <w:pPr>
        <w:ind w:left="5105" w:hanging="360"/>
      </w:pPr>
      <w:rPr>
        <w:rFonts w:cs="Times New Roman"/>
      </w:rPr>
    </w:lvl>
    <w:lvl w:ilvl="7" w:tplc="041B0019" w:tentative="1">
      <w:start w:val="1"/>
      <w:numFmt w:val="lowerLetter"/>
      <w:lvlText w:val="%8."/>
      <w:lvlJc w:val="left"/>
      <w:pPr>
        <w:ind w:left="5825" w:hanging="360"/>
      </w:pPr>
      <w:rPr>
        <w:rFonts w:cs="Times New Roman"/>
      </w:rPr>
    </w:lvl>
    <w:lvl w:ilvl="8" w:tplc="041B001B" w:tentative="1">
      <w:start w:val="1"/>
      <w:numFmt w:val="lowerRoman"/>
      <w:lvlText w:val="%9."/>
      <w:lvlJc w:val="right"/>
      <w:pPr>
        <w:ind w:left="6545" w:hanging="180"/>
      </w:pPr>
      <w:rPr>
        <w:rFonts w:cs="Times New Roman"/>
      </w:rPr>
    </w:lvl>
  </w:abstractNum>
  <w:abstractNum w:abstractNumId="4" w15:restartNumberingAfterBreak="0">
    <w:nsid w:val="52A55596"/>
    <w:multiLevelType w:val="hybridMultilevel"/>
    <w:tmpl w:val="9F82E57E"/>
    <w:lvl w:ilvl="0" w:tplc="251E6066">
      <w:start w:val="2"/>
      <w:numFmt w:val="bullet"/>
      <w:lvlText w:val="-"/>
      <w:lvlJc w:val="left"/>
      <w:pPr>
        <w:ind w:left="1080" w:hanging="360"/>
      </w:pPr>
      <w:rPr>
        <w:rFonts w:ascii="Arial" w:eastAsia="Times New Roman" w:hAnsi="Arial" w:cs="Arial" w:hint="default"/>
        <w:b/>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AFF0E0D"/>
    <w:multiLevelType w:val="hybridMultilevel"/>
    <w:tmpl w:val="5FF21B84"/>
    <w:lvl w:ilvl="0" w:tplc="EF6CAF8C">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3"/>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BF4"/>
    <w:rsid w:val="000348E6"/>
    <w:rsid w:val="000A34BA"/>
    <w:rsid w:val="000D1C57"/>
    <w:rsid w:val="000F0CBF"/>
    <w:rsid w:val="00120DE5"/>
    <w:rsid w:val="00145CE0"/>
    <w:rsid w:val="00146EBF"/>
    <w:rsid w:val="00165795"/>
    <w:rsid w:val="00182D40"/>
    <w:rsid w:val="001A428E"/>
    <w:rsid w:val="001A6AE6"/>
    <w:rsid w:val="001E0F71"/>
    <w:rsid w:val="001F5BD3"/>
    <w:rsid w:val="00212CC0"/>
    <w:rsid w:val="002550EE"/>
    <w:rsid w:val="00327547"/>
    <w:rsid w:val="003E4D96"/>
    <w:rsid w:val="004446CE"/>
    <w:rsid w:val="004A7215"/>
    <w:rsid w:val="004E5305"/>
    <w:rsid w:val="00530551"/>
    <w:rsid w:val="00536FBF"/>
    <w:rsid w:val="005B715D"/>
    <w:rsid w:val="005E3390"/>
    <w:rsid w:val="00600F8D"/>
    <w:rsid w:val="006059AD"/>
    <w:rsid w:val="006312F2"/>
    <w:rsid w:val="00640DAB"/>
    <w:rsid w:val="00672382"/>
    <w:rsid w:val="0068103A"/>
    <w:rsid w:val="006C2A92"/>
    <w:rsid w:val="006C6C29"/>
    <w:rsid w:val="00702ABF"/>
    <w:rsid w:val="00713864"/>
    <w:rsid w:val="007730A4"/>
    <w:rsid w:val="007A4D7F"/>
    <w:rsid w:val="007D7A4C"/>
    <w:rsid w:val="007E59D1"/>
    <w:rsid w:val="008045CC"/>
    <w:rsid w:val="00826AD9"/>
    <w:rsid w:val="00843EAD"/>
    <w:rsid w:val="00864A86"/>
    <w:rsid w:val="0087757A"/>
    <w:rsid w:val="00895CD5"/>
    <w:rsid w:val="0091437F"/>
    <w:rsid w:val="009345F8"/>
    <w:rsid w:val="00983021"/>
    <w:rsid w:val="00994B94"/>
    <w:rsid w:val="009C4930"/>
    <w:rsid w:val="00A0456B"/>
    <w:rsid w:val="00A67735"/>
    <w:rsid w:val="00AC029A"/>
    <w:rsid w:val="00AC1783"/>
    <w:rsid w:val="00AC2AE8"/>
    <w:rsid w:val="00AD1ED2"/>
    <w:rsid w:val="00AF5449"/>
    <w:rsid w:val="00B00B33"/>
    <w:rsid w:val="00B0689A"/>
    <w:rsid w:val="00B06FD0"/>
    <w:rsid w:val="00B279C1"/>
    <w:rsid w:val="00B40278"/>
    <w:rsid w:val="00B6285D"/>
    <w:rsid w:val="00B82BF4"/>
    <w:rsid w:val="00BB7413"/>
    <w:rsid w:val="00C21CE0"/>
    <w:rsid w:val="00C4637E"/>
    <w:rsid w:val="00C67FAA"/>
    <w:rsid w:val="00C70316"/>
    <w:rsid w:val="00C70A00"/>
    <w:rsid w:val="00C912B4"/>
    <w:rsid w:val="00CB3F1E"/>
    <w:rsid w:val="00CE06F3"/>
    <w:rsid w:val="00CE6093"/>
    <w:rsid w:val="00CE71C7"/>
    <w:rsid w:val="00D83BC4"/>
    <w:rsid w:val="00D943B8"/>
    <w:rsid w:val="00DA7CBE"/>
    <w:rsid w:val="00DB2073"/>
    <w:rsid w:val="00DB4F96"/>
    <w:rsid w:val="00DC1316"/>
    <w:rsid w:val="00DD01BB"/>
    <w:rsid w:val="00DD0264"/>
    <w:rsid w:val="00DD09ED"/>
    <w:rsid w:val="00E13B1A"/>
    <w:rsid w:val="00E5083D"/>
    <w:rsid w:val="00E745B2"/>
    <w:rsid w:val="00EC4DB1"/>
    <w:rsid w:val="00F117DA"/>
    <w:rsid w:val="00F3002E"/>
    <w:rsid w:val="00F43B6E"/>
    <w:rsid w:val="00F53E7C"/>
    <w:rsid w:val="00F703CB"/>
    <w:rsid w:val="00F72BA8"/>
    <w:rsid w:val="00F75648"/>
    <w:rsid w:val="00FC20D4"/>
    <w:rsid w:val="00FF0232"/>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chartTrackingRefBased/>
  <w15:docId w15:val="{32C0C80E-C168-43FB-83AE-AA7E6A7D93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82BF4"/>
    <w:pPr>
      <w:spacing w:line="256" w:lineRule="auto"/>
    </w:pPr>
    <w:rPr>
      <w:rFonts w:ascii="Calibri" w:eastAsia="Calibri" w:hAnsi="Calibri" w:cs="Calibri"/>
    </w:rPr>
  </w:style>
  <w:style w:type="paragraph" w:styleId="Nadpis1">
    <w:name w:val="heading 1"/>
    <w:basedOn w:val="Normlny"/>
    <w:next w:val="Normlny"/>
    <w:link w:val="Nadpis1Char"/>
    <w:uiPriority w:val="9"/>
    <w:qFormat/>
    <w:rsid w:val="00CE609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Hypertextovprepojenie">
    <w:name w:val="Hyperlink"/>
    <w:basedOn w:val="Predvolenpsmoodseku"/>
    <w:uiPriority w:val="99"/>
    <w:unhideWhenUsed/>
    <w:rsid w:val="00B82BF4"/>
    <w:rPr>
      <w:color w:val="0000FF"/>
      <w:u w:val="single"/>
    </w:rPr>
  </w:style>
  <w:style w:type="paragraph" w:customStyle="1" w:styleId="Default">
    <w:name w:val="Default"/>
    <w:rsid w:val="00B82BF4"/>
    <w:pPr>
      <w:autoSpaceDE w:val="0"/>
      <w:autoSpaceDN w:val="0"/>
      <w:adjustRightInd w:val="0"/>
      <w:spacing w:after="0" w:line="240" w:lineRule="auto"/>
    </w:pPr>
    <w:rPr>
      <w:rFonts w:ascii="Calibri" w:eastAsia="Calibri" w:hAnsi="Calibri" w:cs="Calibri"/>
      <w:color w:val="000000"/>
      <w:sz w:val="24"/>
      <w:szCs w:val="24"/>
    </w:rPr>
  </w:style>
  <w:style w:type="paragraph" w:customStyle="1" w:styleId="Odsekzoznamu2">
    <w:name w:val="Odsek zoznamu2"/>
    <w:basedOn w:val="Normlny"/>
    <w:uiPriority w:val="99"/>
    <w:rsid w:val="00B82BF4"/>
    <w:pPr>
      <w:spacing w:after="0" w:line="240" w:lineRule="auto"/>
      <w:ind w:left="720"/>
    </w:pPr>
    <w:rPr>
      <w:rFonts w:ascii="Arial" w:hAnsi="Arial" w:cs="Arial"/>
      <w:spacing w:val="-5"/>
      <w:sz w:val="20"/>
      <w:szCs w:val="20"/>
    </w:rPr>
  </w:style>
  <w:style w:type="paragraph" w:customStyle="1" w:styleId="Odsekzoznamu3">
    <w:name w:val="Odsek zoznamu3"/>
    <w:basedOn w:val="Normlny"/>
    <w:uiPriority w:val="99"/>
    <w:rsid w:val="00B82BF4"/>
    <w:pPr>
      <w:spacing w:after="200" w:line="276" w:lineRule="auto"/>
      <w:ind w:left="720"/>
      <w:contextualSpacing/>
    </w:pPr>
    <w:rPr>
      <w:rFonts w:eastAsia="Times New Roman" w:cs="Times New Roman"/>
    </w:rPr>
  </w:style>
  <w:style w:type="table" w:styleId="Strednmrieka3zvraznenie4">
    <w:name w:val="Medium Grid 3 Accent 4"/>
    <w:basedOn w:val="Normlnatabuka"/>
    <w:uiPriority w:val="69"/>
    <w:semiHidden/>
    <w:unhideWhenUsed/>
    <w:rsid w:val="00B82BF4"/>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paragraph" w:styleId="Hlavika">
    <w:name w:val="header"/>
    <w:aliases w:val="1"/>
    <w:basedOn w:val="Normlny"/>
    <w:link w:val="HlavikaChar"/>
    <w:uiPriority w:val="99"/>
    <w:unhideWhenUsed/>
    <w:rsid w:val="00B82BF4"/>
    <w:pPr>
      <w:tabs>
        <w:tab w:val="center" w:pos="4536"/>
        <w:tab w:val="right" w:pos="9072"/>
      </w:tabs>
      <w:spacing w:after="0" w:line="240" w:lineRule="auto"/>
    </w:pPr>
  </w:style>
  <w:style w:type="character" w:customStyle="1" w:styleId="HlavikaChar">
    <w:name w:val="Hlavička Char"/>
    <w:aliases w:val="1 Char"/>
    <w:basedOn w:val="Predvolenpsmoodseku"/>
    <w:link w:val="Hlavika"/>
    <w:uiPriority w:val="99"/>
    <w:rsid w:val="00B82BF4"/>
    <w:rPr>
      <w:rFonts w:ascii="Calibri" w:eastAsia="Calibri" w:hAnsi="Calibri" w:cs="Calibri"/>
    </w:rPr>
  </w:style>
  <w:style w:type="paragraph" w:styleId="Pta">
    <w:name w:val="footer"/>
    <w:basedOn w:val="Normlny"/>
    <w:link w:val="PtaChar"/>
    <w:uiPriority w:val="99"/>
    <w:unhideWhenUsed/>
    <w:rsid w:val="00B82BF4"/>
    <w:pPr>
      <w:tabs>
        <w:tab w:val="center" w:pos="4536"/>
        <w:tab w:val="right" w:pos="9072"/>
      </w:tabs>
      <w:spacing w:after="0" w:line="240" w:lineRule="auto"/>
    </w:pPr>
  </w:style>
  <w:style w:type="character" w:customStyle="1" w:styleId="PtaChar">
    <w:name w:val="Päta Char"/>
    <w:basedOn w:val="Predvolenpsmoodseku"/>
    <w:link w:val="Pta"/>
    <w:uiPriority w:val="99"/>
    <w:rsid w:val="00B82BF4"/>
    <w:rPr>
      <w:rFonts w:ascii="Calibri" w:eastAsia="Calibri" w:hAnsi="Calibri" w:cs="Calibri"/>
    </w:rPr>
  </w:style>
  <w:style w:type="paragraph" w:styleId="Textbubliny">
    <w:name w:val="Balloon Text"/>
    <w:basedOn w:val="Normlny"/>
    <w:link w:val="TextbublinyChar"/>
    <w:uiPriority w:val="99"/>
    <w:semiHidden/>
    <w:unhideWhenUsed/>
    <w:rsid w:val="00B0689A"/>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B0689A"/>
    <w:rPr>
      <w:rFonts w:ascii="Segoe UI" w:eastAsia="Calibri" w:hAnsi="Segoe UI" w:cs="Segoe UI"/>
      <w:sz w:val="18"/>
      <w:szCs w:val="18"/>
    </w:rPr>
  </w:style>
  <w:style w:type="paragraph" w:styleId="Odsekzoznamu">
    <w:name w:val="List Paragraph"/>
    <w:aliases w:val="Odsek,body,Farebný zoznam – zvýraznenie 11"/>
    <w:basedOn w:val="Normlny"/>
    <w:link w:val="OdsekzoznamuChar"/>
    <w:uiPriority w:val="34"/>
    <w:qFormat/>
    <w:rsid w:val="007D7A4C"/>
    <w:pPr>
      <w:spacing w:line="259" w:lineRule="auto"/>
      <w:ind w:left="720"/>
    </w:pPr>
  </w:style>
  <w:style w:type="character" w:customStyle="1" w:styleId="OdsekzoznamuChar">
    <w:name w:val="Odsek zoznamu Char"/>
    <w:aliases w:val="Odsek Char,body Char,Farebný zoznam – zvýraznenie 11 Char"/>
    <w:link w:val="Odsekzoznamu"/>
    <w:uiPriority w:val="99"/>
    <w:locked/>
    <w:rsid w:val="007D7A4C"/>
    <w:rPr>
      <w:rFonts w:ascii="Calibri" w:eastAsia="Calibri" w:hAnsi="Calibri" w:cs="Calibri"/>
    </w:rPr>
  </w:style>
  <w:style w:type="paragraph" w:styleId="Zkladntext3">
    <w:name w:val="Body Text 3"/>
    <w:basedOn w:val="Normlny"/>
    <w:link w:val="Zkladntext3Char"/>
    <w:uiPriority w:val="99"/>
    <w:semiHidden/>
    <w:unhideWhenUsed/>
    <w:rsid w:val="007D7A4C"/>
    <w:pPr>
      <w:spacing w:after="120" w:line="259" w:lineRule="auto"/>
    </w:pPr>
    <w:rPr>
      <w:sz w:val="16"/>
      <w:szCs w:val="16"/>
    </w:rPr>
  </w:style>
  <w:style w:type="character" w:customStyle="1" w:styleId="Zkladntext3Char">
    <w:name w:val="Základný text 3 Char"/>
    <w:basedOn w:val="Predvolenpsmoodseku"/>
    <w:link w:val="Zkladntext3"/>
    <w:uiPriority w:val="99"/>
    <w:semiHidden/>
    <w:rsid w:val="007D7A4C"/>
    <w:rPr>
      <w:rFonts w:ascii="Calibri" w:eastAsia="Calibri" w:hAnsi="Calibri" w:cs="Calibri"/>
      <w:sz w:val="16"/>
      <w:szCs w:val="16"/>
    </w:rPr>
  </w:style>
  <w:style w:type="character" w:styleId="slostrany">
    <w:name w:val="page number"/>
    <w:basedOn w:val="Predvolenpsmoodseku"/>
    <w:uiPriority w:val="99"/>
    <w:rsid w:val="007D7A4C"/>
    <w:rPr>
      <w:rFonts w:cs="Times New Roman"/>
    </w:rPr>
  </w:style>
  <w:style w:type="paragraph" w:customStyle="1" w:styleId="BodyText1">
    <w:name w:val="Body Text1"/>
    <w:qFormat/>
    <w:rsid w:val="007D7A4C"/>
    <w:pPr>
      <w:spacing w:after="0" w:line="240" w:lineRule="auto"/>
    </w:pPr>
    <w:rPr>
      <w:rFonts w:ascii="Arial" w:eastAsia="Times New Roman" w:hAnsi="Arial" w:cs="Times New Roman"/>
      <w:color w:val="000000"/>
      <w:sz w:val="19"/>
      <w:szCs w:val="48"/>
      <w:lang w:val="cs-CZ"/>
    </w:rPr>
  </w:style>
  <w:style w:type="character" w:customStyle="1" w:styleId="Nadpis1Char">
    <w:name w:val="Nadpis 1 Char"/>
    <w:basedOn w:val="Predvolenpsmoodseku"/>
    <w:link w:val="Nadpis1"/>
    <w:uiPriority w:val="9"/>
    <w:rsid w:val="00CE6093"/>
    <w:rPr>
      <w:rFonts w:asciiTheme="majorHAnsi" w:eastAsiaTheme="majorEastAsia" w:hAnsiTheme="majorHAnsi" w:cstheme="majorBidi"/>
      <w:color w:val="2E74B5" w:themeColor="accent1" w:themeShade="BF"/>
      <w:sz w:val="32"/>
      <w:szCs w:val="32"/>
    </w:rPr>
  </w:style>
  <w:style w:type="table" w:styleId="Mriekatabuky">
    <w:name w:val="Table Grid"/>
    <w:basedOn w:val="Normlnatabuka"/>
    <w:uiPriority w:val="39"/>
    <w:rsid w:val="00DB20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245744">
      <w:bodyDiv w:val="1"/>
      <w:marLeft w:val="0"/>
      <w:marRight w:val="0"/>
      <w:marTop w:val="0"/>
      <w:marBottom w:val="0"/>
      <w:divBdr>
        <w:top w:val="none" w:sz="0" w:space="0" w:color="auto"/>
        <w:left w:val="none" w:sz="0" w:space="0" w:color="auto"/>
        <w:bottom w:val="none" w:sz="0" w:space="0" w:color="auto"/>
        <w:right w:val="none" w:sz="0" w:space="0" w:color="auto"/>
      </w:divBdr>
    </w:div>
    <w:div w:id="599215061">
      <w:bodyDiv w:val="1"/>
      <w:marLeft w:val="0"/>
      <w:marRight w:val="0"/>
      <w:marTop w:val="0"/>
      <w:marBottom w:val="0"/>
      <w:divBdr>
        <w:top w:val="none" w:sz="0" w:space="0" w:color="auto"/>
        <w:left w:val="none" w:sz="0" w:space="0" w:color="auto"/>
        <w:bottom w:val="none" w:sz="0" w:space="0" w:color="auto"/>
        <w:right w:val="none" w:sz="0" w:space="0" w:color="auto"/>
      </w:divBdr>
    </w:div>
    <w:div w:id="1298606609">
      <w:bodyDiv w:val="1"/>
      <w:marLeft w:val="0"/>
      <w:marRight w:val="0"/>
      <w:marTop w:val="0"/>
      <w:marBottom w:val="0"/>
      <w:divBdr>
        <w:top w:val="none" w:sz="0" w:space="0" w:color="auto"/>
        <w:left w:val="none" w:sz="0" w:space="0" w:color="auto"/>
        <w:bottom w:val="none" w:sz="0" w:space="0" w:color="auto"/>
        <w:right w:val="none" w:sz="0" w:space="0" w:color="auto"/>
      </w:divBdr>
    </w:div>
    <w:div w:id="1824808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askovvo@gmail.com" TargetMode="External"/><Relationship Id="rId13" Type="http://schemas.openxmlformats.org/officeDocument/2006/relationships/hyperlink" Target="http://www.staskov.s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taskovvo@gmail.co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mailto:staskovvo@gmail.co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starosta@staskov.sk"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staskovvo@gmail.com"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hyperlink" Target="mailto:staskovvo@gmail.com"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19A34-EBA0-4120-B532-B75169739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1031</Words>
  <Characters>5883</Characters>
  <Application>Microsoft Office Word</Application>
  <DocSecurity>0</DocSecurity>
  <Lines>49</Lines>
  <Paragraphs>13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6901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Staskov</dc:creator>
  <cp:keywords/>
  <dc:description/>
  <cp:lastModifiedBy>Mária Čišecká</cp:lastModifiedBy>
  <cp:revision>2</cp:revision>
  <cp:lastPrinted>2019-10-23T10:13:00Z</cp:lastPrinted>
  <dcterms:created xsi:type="dcterms:W3CDTF">2019-10-23T10:20:00Z</dcterms:created>
  <dcterms:modified xsi:type="dcterms:W3CDTF">2019-10-23T10:20:00Z</dcterms:modified>
</cp:coreProperties>
</file>